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D16" w:rsidRPr="007B4B0B" w:rsidRDefault="00217D16" w:rsidP="001E205D">
      <w:pPr>
        <w:ind w:left="5670"/>
        <w:jc w:val="center"/>
      </w:pPr>
      <w:bookmarkStart w:id="0" w:name="_Toc190158733"/>
      <w:r w:rsidRPr="007B4B0B">
        <w:t>УТВЕРЖДЕНО</w:t>
      </w:r>
    </w:p>
    <w:p w:rsidR="00217D16" w:rsidRPr="007B4B0B" w:rsidRDefault="00217D16" w:rsidP="001E205D">
      <w:pPr>
        <w:ind w:left="5670"/>
        <w:jc w:val="center"/>
      </w:pPr>
      <w:r w:rsidRPr="007B4B0B">
        <w:t>приказом Государственной компании</w:t>
      </w:r>
    </w:p>
    <w:p w:rsidR="00217D16" w:rsidRPr="007B4B0B" w:rsidRDefault="00217D16" w:rsidP="001E205D">
      <w:pPr>
        <w:ind w:left="5670"/>
        <w:jc w:val="center"/>
      </w:pPr>
      <w:r w:rsidRPr="007B4B0B">
        <w:t>«Российские автомобильные дороги»</w:t>
      </w:r>
    </w:p>
    <w:p w:rsidR="00217D16" w:rsidRPr="001E205D" w:rsidRDefault="0054569C" w:rsidP="001E205D">
      <w:pPr>
        <w:ind w:left="5670"/>
        <w:jc w:val="center"/>
      </w:pPr>
      <w:r>
        <w:t>от «21» ноября 2025 г. № 508</w:t>
      </w:r>
    </w:p>
    <w:p w:rsidR="00217D16" w:rsidRPr="007B4B0B" w:rsidRDefault="00217D16" w:rsidP="00217D16"/>
    <w:p w:rsidR="001B4821" w:rsidRPr="007B4B0B" w:rsidRDefault="001B4821" w:rsidP="00F4248E">
      <w:pPr>
        <w:pStyle w:val="100"/>
        <w:spacing w:before="0" w:after="0" w:line="240" w:lineRule="auto"/>
        <w:ind w:right="23"/>
      </w:pPr>
      <w:r w:rsidRPr="007B4B0B">
        <w:t xml:space="preserve">Типовое приложение № </w:t>
      </w:r>
      <w:r w:rsidR="007E746E" w:rsidRPr="007B4B0B">
        <w:t>4</w:t>
      </w:r>
      <w:r w:rsidR="000624CA" w:rsidRPr="007B4B0B">
        <w:t>6</w:t>
      </w:r>
      <w:r w:rsidRPr="007B4B0B">
        <w:t xml:space="preserve">. Форма независимой гарантии </w:t>
      </w:r>
      <w:r w:rsidR="004E4B3C" w:rsidRPr="007B4B0B">
        <w:t>на</w:t>
      </w:r>
      <w:r w:rsidRPr="007B4B0B">
        <w:t xml:space="preserve"> </w:t>
      </w:r>
      <w:r w:rsidR="00BE60EC" w:rsidRPr="007B4B0B">
        <w:t>аванс</w:t>
      </w:r>
      <w:r w:rsidR="00F4248E" w:rsidRPr="007B4B0B">
        <w:t xml:space="preserve"> (для закрытых конкурсов в электронной форме; для закупок у единственного поставщика (исполнителя, подрядчика), не являющегося субъектом малого и среднего предпринимательства)</w:t>
      </w:r>
      <w:bookmarkEnd w:id="0"/>
    </w:p>
    <w:p w:rsidR="001B4821" w:rsidRPr="007B4B0B" w:rsidRDefault="001B4821" w:rsidP="001B4821">
      <w:pPr>
        <w:jc w:val="center"/>
        <w:rPr>
          <w:lang w:eastAsia="ar-SA"/>
        </w:rPr>
      </w:pPr>
    </w:p>
    <w:p w:rsidR="00F4248E" w:rsidRPr="007B4B0B" w:rsidRDefault="00F4248E" w:rsidP="00EF533D">
      <w:pPr>
        <w:suppressAutoHyphens/>
        <w:jc w:val="center"/>
        <w:rPr>
          <w:sz w:val="28"/>
          <w:lang w:eastAsia="ar-SA"/>
        </w:rPr>
      </w:pPr>
      <w:bookmarkStart w:id="1" w:name="_Toc353783014"/>
      <w:bookmarkStart w:id="2" w:name="_Toc331756984"/>
      <w:bookmarkStart w:id="3" w:name="_Toc329116758"/>
      <w:bookmarkStart w:id="4" w:name="_Toc327997836"/>
      <w:r w:rsidRPr="007B4B0B">
        <w:rPr>
          <w:sz w:val="28"/>
          <w:lang w:eastAsia="ar-SA"/>
        </w:rPr>
        <w:t>НЕЗАВИСИМАЯ ГАРАНТИЯ</w:t>
      </w:r>
      <w:bookmarkEnd w:id="1"/>
      <w:bookmarkEnd w:id="2"/>
      <w:bookmarkEnd w:id="3"/>
      <w:bookmarkEnd w:id="4"/>
    </w:p>
    <w:p w:rsidR="00F4248E" w:rsidRPr="007B4B0B" w:rsidRDefault="00F4248E" w:rsidP="00F4248E">
      <w:pPr>
        <w:suppressAutoHyphens/>
        <w:autoSpaceDE w:val="0"/>
        <w:autoSpaceDN w:val="0"/>
        <w:adjustRightInd w:val="0"/>
        <w:jc w:val="center"/>
        <w:rPr>
          <w:lang w:eastAsia="ar-SA"/>
        </w:rPr>
      </w:pPr>
    </w:p>
    <w:p w:rsidR="00F4248E" w:rsidRPr="007B4B0B" w:rsidRDefault="00F4248E" w:rsidP="00F4248E">
      <w:pPr>
        <w:suppressAutoHyphens/>
        <w:jc w:val="both"/>
        <w:rPr>
          <w:lang w:eastAsia="ar-SA"/>
        </w:rPr>
      </w:pPr>
      <w:r w:rsidRPr="007B4B0B">
        <w:rPr>
          <w:lang w:eastAsia="ar-SA"/>
        </w:rPr>
        <w:t>[</w:t>
      </w:r>
      <w:r w:rsidRPr="007B4B0B">
        <w:rPr>
          <w:i/>
          <w:lang w:eastAsia="ar-SA"/>
        </w:rPr>
        <w:t>указать место выдачи независимой гарантии</w:t>
      </w:r>
      <w:r w:rsidRPr="007B4B0B">
        <w:rPr>
          <w:lang w:eastAsia="ar-SA"/>
        </w:rPr>
        <w:t>]</w:t>
      </w:r>
    </w:p>
    <w:p w:rsidR="00F4248E" w:rsidRPr="007B4B0B" w:rsidRDefault="00F4248E" w:rsidP="00F4248E">
      <w:pPr>
        <w:suppressAutoHyphens/>
        <w:jc w:val="both"/>
        <w:rPr>
          <w:lang w:eastAsia="ar-SA"/>
        </w:rPr>
      </w:pPr>
      <w:r w:rsidRPr="007B4B0B">
        <w:rPr>
          <w:lang w:eastAsia="ar-SA"/>
        </w:rPr>
        <w:t>[</w:t>
      </w:r>
      <w:r w:rsidRPr="007B4B0B">
        <w:rPr>
          <w:i/>
          <w:lang w:eastAsia="ar-SA"/>
        </w:rPr>
        <w:t>указать дату выдачи независимой гарантии</w:t>
      </w:r>
      <w:r w:rsidRPr="007B4B0B">
        <w:rPr>
          <w:lang w:eastAsia="ar-SA"/>
        </w:rPr>
        <w:t xml:space="preserve">]  </w:t>
      </w:r>
    </w:p>
    <w:p w:rsidR="00F4248E" w:rsidRPr="007B4B0B" w:rsidRDefault="00F4248E" w:rsidP="00167791">
      <w:pPr>
        <w:numPr>
          <w:ilvl w:val="0"/>
          <w:numId w:val="67"/>
        </w:numPr>
        <w:suppressAutoHyphens/>
        <w:ind w:left="0" w:firstLine="709"/>
        <w:jc w:val="both"/>
        <w:rPr>
          <w:lang w:eastAsia="ar-SA"/>
        </w:rPr>
      </w:pPr>
      <w:r w:rsidRPr="007B4B0B">
        <w:rPr>
          <w:lang w:eastAsia="ar-SA"/>
        </w:rPr>
        <w:t xml:space="preserve"> [</w:t>
      </w:r>
      <w:r w:rsidRPr="007B4B0B">
        <w:rPr>
          <w:i/>
          <w:lang w:eastAsia="ar-SA"/>
        </w:rPr>
        <w:t>полное наименование гаранта,</w:t>
      </w:r>
      <w:r w:rsidRPr="007B4B0B">
        <w:rPr>
          <w:lang w:eastAsia="ar-SA"/>
        </w:rPr>
        <w:t xml:space="preserve">, </w:t>
      </w:r>
      <w:r w:rsidRPr="007B4B0B">
        <w:rPr>
          <w:i/>
          <w:lang w:eastAsia="ar-SA"/>
        </w:rPr>
        <w:t>выдающего независимую гарантию, иные реквизиты гаранта</w:t>
      </w:r>
      <w:r w:rsidRPr="007B4B0B">
        <w:rPr>
          <w:lang w:eastAsia="ar-SA"/>
        </w:rPr>
        <w:t>, именуем__ в дальнейшем «</w:t>
      </w:r>
      <w:r w:rsidRPr="007B4B0B">
        <w:rPr>
          <w:i/>
          <w:lang w:eastAsia="ar-SA"/>
        </w:rPr>
        <w:t>Гарант</w:t>
      </w:r>
      <w:r w:rsidRPr="007B4B0B">
        <w:rPr>
          <w:lang w:eastAsia="ar-SA"/>
        </w:rPr>
        <w:t>», в лице [</w:t>
      </w:r>
      <w:r w:rsidRPr="007B4B0B">
        <w:rPr>
          <w:i/>
          <w:lang w:eastAsia="ar-SA"/>
        </w:rPr>
        <w:t>указать полное наименование должности, полные фамилию, имя и отчество лица, действующего от имени Гаранта</w:t>
      </w:r>
      <w:r w:rsidRPr="007B4B0B">
        <w:rPr>
          <w:lang w:eastAsia="ar-SA"/>
        </w:rPr>
        <w:t>], действующего на основании [</w:t>
      </w:r>
      <w:r w:rsidRPr="007B4B0B">
        <w:rPr>
          <w:i/>
          <w:lang w:eastAsia="ar-SA"/>
        </w:rPr>
        <w:t>указать основание полномочий такого лица</w:t>
      </w:r>
      <w:r w:rsidRPr="007B4B0B">
        <w:rPr>
          <w:lang w:eastAsia="ar-SA"/>
        </w:rPr>
        <w:t>], настоящим гарантирует надлежащее исполнение [</w:t>
      </w:r>
      <w:r w:rsidRPr="007B4B0B">
        <w:rPr>
          <w:i/>
          <w:lang w:eastAsia="ar-SA"/>
        </w:rPr>
        <w:t xml:space="preserve">полное наименование Принципала иные реквизиты Принципала в соответствии </w:t>
      </w:r>
      <w:r w:rsidR="008B7135" w:rsidRPr="007B4B0B">
        <w:rPr>
          <w:i/>
          <w:lang w:eastAsia="ar-SA"/>
        </w:rPr>
        <w:t>с</w:t>
      </w:r>
      <w:r w:rsidR="00494FC5" w:rsidRPr="007B4B0B">
        <w:rPr>
          <w:i/>
          <w:lang w:eastAsia="ar-SA"/>
        </w:rPr>
        <w:t xml:space="preserve"> Приложением № 1</w:t>
      </w:r>
      <w:r w:rsidR="00191EC5" w:rsidRPr="007B4B0B">
        <w:rPr>
          <w:i/>
          <w:lang w:eastAsia="ar-SA"/>
        </w:rPr>
        <w:t>7</w:t>
      </w:r>
      <w:r w:rsidR="00494FC5" w:rsidRPr="007B4B0B">
        <w:rPr>
          <w:i/>
          <w:lang w:eastAsia="ar-SA"/>
        </w:rPr>
        <w:t xml:space="preserve"> «Требования к гаранту, выдающему независимую гарантию»</w:t>
      </w:r>
      <w:r w:rsidR="002707CC" w:rsidRPr="007B4B0B">
        <w:rPr>
          <w:i/>
          <w:lang w:eastAsia="ar-SA"/>
        </w:rPr>
        <w:t>,</w:t>
      </w:r>
      <w:r w:rsidR="002707CC" w:rsidRPr="007B4B0B">
        <w:rPr>
          <w:i/>
        </w:rPr>
        <w:t xml:space="preserve"> утвержденным приказом Государственной компании "Российские автомобильные дороги"</w:t>
      </w:r>
      <w:r w:rsidRPr="007B4B0B">
        <w:rPr>
          <w:lang w:eastAsia="ar-SA"/>
        </w:rPr>
        <w:t>], именуемым далее «</w:t>
      </w:r>
      <w:r w:rsidRPr="007B4B0B">
        <w:rPr>
          <w:i/>
          <w:lang w:eastAsia="ar-SA"/>
        </w:rPr>
        <w:t>Принципал</w:t>
      </w:r>
      <w:r w:rsidRPr="007B4B0B">
        <w:rPr>
          <w:lang w:eastAsia="ar-SA"/>
        </w:rPr>
        <w:t>», обязательств Принципала перед Государственной компанией «Российские автомобильные дороги» [</w:t>
      </w:r>
      <w:r w:rsidRPr="007B4B0B">
        <w:rPr>
          <w:i/>
          <w:lang w:eastAsia="ar-SA"/>
        </w:rPr>
        <w:t>указываются реквизиты Государственной компании, в соответствии</w:t>
      </w:r>
      <w:r w:rsidR="008B7135" w:rsidRPr="007B4B0B">
        <w:rPr>
          <w:i/>
          <w:lang w:eastAsia="ar-SA"/>
        </w:rPr>
        <w:t xml:space="preserve"> с</w:t>
      </w:r>
      <w:r w:rsidRPr="007B4B0B">
        <w:rPr>
          <w:i/>
          <w:lang w:eastAsia="ar-SA"/>
        </w:rPr>
        <w:t xml:space="preserve"> </w:t>
      </w:r>
      <w:r w:rsidR="00494FC5" w:rsidRPr="007B4B0B">
        <w:rPr>
          <w:i/>
          <w:lang w:eastAsia="ar-SA"/>
        </w:rPr>
        <w:t>Приложением № 1</w:t>
      </w:r>
      <w:r w:rsidR="00191EC5" w:rsidRPr="007B4B0B">
        <w:rPr>
          <w:i/>
          <w:lang w:eastAsia="ar-SA"/>
        </w:rPr>
        <w:t>7</w:t>
      </w:r>
      <w:r w:rsidR="00494FC5" w:rsidRPr="007B4B0B">
        <w:rPr>
          <w:i/>
          <w:lang w:eastAsia="ar-SA"/>
        </w:rPr>
        <w:t xml:space="preserve"> «Требования к гаранту, выдающему независимую гарантию»</w:t>
      </w:r>
      <w:r w:rsidR="002707CC" w:rsidRPr="007B4B0B">
        <w:rPr>
          <w:i/>
          <w:lang w:eastAsia="ar-SA"/>
        </w:rPr>
        <w:t xml:space="preserve">, </w:t>
      </w:r>
      <w:r w:rsidR="002707CC" w:rsidRPr="007B4B0B">
        <w:rPr>
          <w:i/>
        </w:rPr>
        <w:t>утвержденным приказом Государственной компании "Российские автомобильные дороги"</w:t>
      </w:r>
      <w:r w:rsidRPr="007B4B0B">
        <w:rPr>
          <w:lang w:eastAsia="ar-SA"/>
        </w:rPr>
        <w:t>], именуемой в дальнейшем «</w:t>
      </w:r>
      <w:r w:rsidRPr="007B4B0B">
        <w:rPr>
          <w:i/>
          <w:lang w:eastAsia="ar-SA"/>
        </w:rPr>
        <w:t>Бенефициар»</w:t>
      </w:r>
      <w:r w:rsidRPr="007B4B0B">
        <w:rPr>
          <w:lang w:eastAsia="ar-SA"/>
        </w:rPr>
        <w:t>, указанных в пункте 2 настоящей независимой гарантии (далее также «</w:t>
      </w:r>
      <w:r w:rsidRPr="007B4B0B">
        <w:rPr>
          <w:i/>
          <w:lang w:eastAsia="ar-SA"/>
        </w:rPr>
        <w:t>Гарантия</w:t>
      </w:r>
      <w:r w:rsidRPr="007B4B0B">
        <w:rPr>
          <w:lang w:eastAsia="ar-SA"/>
        </w:rPr>
        <w:t>»).</w:t>
      </w:r>
    </w:p>
    <w:p w:rsidR="00F4248E" w:rsidRPr="007B4B0B" w:rsidRDefault="00F4248E" w:rsidP="00167791">
      <w:pPr>
        <w:numPr>
          <w:ilvl w:val="0"/>
          <w:numId w:val="67"/>
        </w:numPr>
        <w:suppressAutoHyphens/>
        <w:ind w:left="0" w:firstLine="709"/>
        <w:jc w:val="both"/>
        <w:rPr>
          <w:lang w:eastAsia="ar-SA"/>
        </w:rPr>
      </w:pPr>
      <w:r w:rsidRPr="007B4B0B">
        <w:rPr>
          <w:lang w:eastAsia="ar-SA"/>
        </w:rPr>
        <w:t>Настоящая Гарантия обеспечивает надлежащее исполнение Принципалом нижеуказанных обязательств, установленных Договором между Принципалом и Бенефициаром [</w:t>
      </w:r>
      <w:r w:rsidRPr="007B4B0B">
        <w:rPr>
          <w:i/>
          <w:lang w:eastAsia="ar-SA"/>
        </w:rPr>
        <w:t>указываются реквизиты Договора между Принципалом и Бенефициаром, включая информацию о порядке заключения такого Договора на торгах, с ссылкой на протокол (решение) Конкурсной (Аукционной) Комиссии или иной аналогичный документ</w:t>
      </w:r>
      <w:r w:rsidRPr="007B4B0B">
        <w:rPr>
          <w:lang w:eastAsia="ar-SA"/>
        </w:rPr>
        <w:t>]</w:t>
      </w:r>
      <w:r w:rsidRPr="007B4B0B">
        <w:rPr>
          <w:rStyle w:val="affa"/>
          <w:lang w:eastAsia="ar-SA"/>
        </w:rPr>
        <w:footnoteReference w:id="1"/>
      </w:r>
      <w:r w:rsidRPr="007B4B0B">
        <w:rPr>
          <w:lang w:eastAsia="ar-SA"/>
        </w:rPr>
        <w:t xml:space="preserve"> (далее также «</w:t>
      </w:r>
      <w:r w:rsidRPr="007B4B0B">
        <w:rPr>
          <w:i/>
          <w:lang w:eastAsia="ar-SA"/>
        </w:rPr>
        <w:t>Договор</w:t>
      </w:r>
      <w:r w:rsidRPr="007B4B0B">
        <w:rPr>
          <w:lang w:eastAsia="ar-SA"/>
        </w:rPr>
        <w:t>»):</w:t>
      </w:r>
    </w:p>
    <w:p w:rsidR="00F4248E" w:rsidRPr="007B4B0B" w:rsidRDefault="00F4248E" w:rsidP="00167791">
      <w:pPr>
        <w:numPr>
          <w:ilvl w:val="1"/>
          <w:numId w:val="67"/>
        </w:numPr>
        <w:tabs>
          <w:tab w:val="left" w:pos="1134"/>
        </w:tabs>
        <w:suppressAutoHyphens/>
        <w:ind w:left="0" w:firstLine="709"/>
        <w:jc w:val="both"/>
        <w:rPr>
          <w:i/>
          <w:lang w:eastAsia="ar-SA"/>
        </w:rPr>
      </w:pPr>
      <w:r w:rsidRPr="007B4B0B">
        <w:rPr>
          <w:i/>
          <w:lang w:eastAsia="ar-SA"/>
        </w:rPr>
        <w:t>оплату суммы возврата авансов в случае неисполнения или ненадлежащего исполнения Договора, а также оплату суммы возврата авансов, подлежащей выплате Принципалом в случае расторжения Договора, одностороннего отказа от исполнения Договора или прекращения обязательств по Договору по иным основаниям.</w:t>
      </w:r>
    </w:p>
    <w:p w:rsidR="00F4248E" w:rsidRPr="007B4B0B" w:rsidRDefault="00F4248E" w:rsidP="00167791">
      <w:pPr>
        <w:numPr>
          <w:ilvl w:val="0"/>
          <w:numId w:val="67"/>
        </w:numPr>
        <w:tabs>
          <w:tab w:val="left" w:pos="1134"/>
        </w:tabs>
        <w:suppressAutoHyphens/>
        <w:ind w:left="0" w:firstLine="709"/>
        <w:jc w:val="both"/>
        <w:rPr>
          <w:lang w:eastAsia="ar-SA"/>
        </w:rPr>
      </w:pPr>
      <w:r w:rsidRPr="007B4B0B">
        <w:rPr>
          <w:lang w:eastAsia="ar-SA"/>
        </w:rPr>
        <w:t>Сумма обязательств Принципала, гарантируемая Гарантом (сумма, на которую выдана настоящая Гарантия) составляет [</w:t>
      </w:r>
      <w:r w:rsidRPr="007B4B0B">
        <w:rPr>
          <w:i/>
          <w:lang w:eastAsia="ar-SA"/>
        </w:rPr>
        <w:t>указать сумму, на которую выдается Гарантия [(сумма цифрами)][(сумма прописью)] рублей</w:t>
      </w:r>
      <w:r w:rsidRPr="007B4B0B">
        <w:rPr>
          <w:lang w:eastAsia="ar-SA"/>
        </w:rPr>
        <w:t>] (далее также «</w:t>
      </w:r>
      <w:r w:rsidRPr="007B4B0B">
        <w:rPr>
          <w:i/>
          <w:lang w:eastAsia="ar-SA"/>
        </w:rPr>
        <w:t>Сумма Гарантии</w:t>
      </w:r>
      <w:r w:rsidRPr="007B4B0B">
        <w:rPr>
          <w:lang w:eastAsia="ar-SA"/>
        </w:rPr>
        <w:t>»).</w:t>
      </w:r>
    </w:p>
    <w:p w:rsidR="00F4248E" w:rsidRPr="007B4B0B" w:rsidRDefault="00F4248E" w:rsidP="00167791">
      <w:pPr>
        <w:numPr>
          <w:ilvl w:val="0"/>
          <w:numId w:val="67"/>
        </w:numPr>
        <w:tabs>
          <w:tab w:val="left" w:pos="1134"/>
        </w:tabs>
        <w:suppressAutoHyphens/>
        <w:ind w:left="0" w:firstLine="709"/>
        <w:jc w:val="both"/>
        <w:rPr>
          <w:lang w:eastAsia="ar-SA"/>
        </w:rPr>
      </w:pPr>
      <w:r w:rsidRPr="007B4B0B">
        <w:rPr>
          <w:lang w:eastAsia="ar-SA"/>
        </w:rPr>
        <w:t>Настоящая Гарантия вступает в силу со дня выдачи. Гарантия действует до [</w:t>
      </w:r>
      <w:r w:rsidRPr="007B4B0B">
        <w:rPr>
          <w:i/>
          <w:lang w:eastAsia="ar-SA"/>
        </w:rPr>
        <w:t>указать точную дату</w:t>
      </w:r>
      <w:r w:rsidRPr="007B4B0B">
        <w:rPr>
          <w:lang w:eastAsia="ar-SA"/>
        </w:rPr>
        <w:t>] включительно.</w:t>
      </w:r>
    </w:p>
    <w:p w:rsidR="00F4248E" w:rsidRPr="007B4B0B" w:rsidRDefault="00F4248E" w:rsidP="00167791">
      <w:pPr>
        <w:numPr>
          <w:ilvl w:val="0"/>
          <w:numId w:val="67"/>
        </w:numPr>
        <w:tabs>
          <w:tab w:val="left" w:pos="993"/>
        </w:tabs>
        <w:suppressAutoHyphens/>
        <w:ind w:left="0" w:firstLine="709"/>
        <w:jc w:val="both"/>
        <w:rPr>
          <w:lang w:eastAsia="ar-SA"/>
        </w:rPr>
      </w:pPr>
      <w:r w:rsidRPr="007B4B0B">
        <w:rPr>
          <w:lang w:eastAsia="ar-SA"/>
        </w:rPr>
        <w:t>Гарант настоящим безотзывно обязуется выплатить Бенефициару сумму, указанную в письменном требовании Бенефициара об уплате денежной суммы по настоящей Гарантии (далее также «</w:t>
      </w:r>
      <w:r w:rsidRPr="007B4B0B">
        <w:rPr>
          <w:i/>
          <w:lang w:eastAsia="ar-SA"/>
        </w:rPr>
        <w:t>Требование</w:t>
      </w:r>
      <w:r w:rsidRPr="007B4B0B">
        <w:rPr>
          <w:lang w:eastAsia="ar-SA"/>
        </w:rPr>
        <w:t>») и не превышающую Суммы Гарантии, в течение 10 (десяти) рабочих дней с даты получения Требования Бенефициара с приложением следующих документов:</w:t>
      </w:r>
    </w:p>
    <w:p w:rsidR="00F4248E" w:rsidRPr="007B4B0B" w:rsidRDefault="00F4248E" w:rsidP="00167791">
      <w:pPr>
        <w:numPr>
          <w:ilvl w:val="1"/>
          <w:numId w:val="67"/>
        </w:numPr>
        <w:tabs>
          <w:tab w:val="left" w:pos="1134"/>
        </w:tabs>
        <w:suppressAutoHyphens/>
        <w:ind w:left="0" w:firstLine="709"/>
        <w:jc w:val="both"/>
        <w:rPr>
          <w:lang w:eastAsia="ar-SA"/>
        </w:rPr>
      </w:pPr>
      <w:r w:rsidRPr="007B4B0B">
        <w:rPr>
          <w:lang w:eastAsia="ar-SA"/>
        </w:rPr>
        <w:t>расчет денежной суммы требования Бенефициара;</w:t>
      </w:r>
    </w:p>
    <w:p w:rsidR="00F4248E" w:rsidRPr="007B4B0B" w:rsidRDefault="00F4248E" w:rsidP="00167791">
      <w:pPr>
        <w:numPr>
          <w:ilvl w:val="1"/>
          <w:numId w:val="67"/>
        </w:numPr>
        <w:tabs>
          <w:tab w:val="left" w:pos="1134"/>
        </w:tabs>
        <w:suppressAutoHyphens/>
        <w:ind w:left="0" w:firstLine="709"/>
        <w:jc w:val="both"/>
        <w:rPr>
          <w:lang w:eastAsia="ar-SA"/>
        </w:rPr>
      </w:pPr>
      <w:r w:rsidRPr="007B4B0B">
        <w:rPr>
          <w:lang w:eastAsia="ar-SA"/>
        </w:rPr>
        <w:lastRenderedPageBreak/>
        <w:t>документ, подтверждающий полномочия лица, подписавшего требование по настоящей независимой гарантии от имени Бенефициара (оригинал или заверенная Бенефициаром копия доверенности), в случае если требование по настоящей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F4248E" w:rsidRPr="007B4B0B" w:rsidRDefault="00F4248E" w:rsidP="00F4248E">
      <w:pPr>
        <w:suppressAutoHyphens/>
        <w:ind w:firstLine="709"/>
        <w:jc w:val="both"/>
        <w:rPr>
          <w:lang w:eastAsia="ar-SA"/>
        </w:rPr>
      </w:pPr>
      <w:r w:rsidRPr="007B4B0B">
        <w:rPr>
          <w:lang w:eastAsia="ar-SA"/>
        </w:rPr>
        <w:t>Требование Бенефициара должно включать в себя информацию о платежных реквизитах Бенефициара, в соответствии с которыми Гарант должен осуществить платеж по Гарантии в пользу Бенефициара.</w:t>
      </w:r>
    </w:p>
    <w:p w:rsidR="00F4248E" w:rsidRPr="007B4B0B" w:rsidRDefault="00F4248E" w:rsidP="00167791">
      <w:pPr>
        <w:numPr>
          <w:ilvl w:val="0"/>
          <w:numId w:val="67"/>
        </w:numPr>
        <w:tabs>
          <w:tab w:val="left" w:pos="993"/>
        </w:tabs>
        <w:suppressAutoHyphens/>
        <w:ind w:left="0" w:firstLine="709"/>
        <w:jc w:val="both"/>
        <w:rPr>
          <w:lang w:eastAsia="ar-SA"/>
        </w:rPr>
      </w:pPr>
      <w:r w:rsidRPr="007B4B0B">
        <w:rPr>
          <w:lang w:eastAsia="ar-SA"/>
        </w:rPr>
        <w:t>В течение 10 (десяти) рабочих дней от даты получения Требования и приложенных к ней документов, Гарант должен удовлетворить требования Бенефициара и выплатить денежную сумму, указанную в Требовании Бенефициара, либо направить Бенефициару мотивированный отказ.</w:t>
      </w:r>
    </w:p>
    <w:p w:rsidR="00F4248E" w:rsidRPr="007B4B0B" w:rsidRDefault="00F4248E" w:rsidP="00167791">
      <w:pPr>
        <w:numPr>
          <w:ilvl w:val="0"/>
          <w:numId w:val="67"/>
        </w:numPr>
        <w:tabs>
          <w:tab w:val="left" w:pos="1134"/>
        </w:tabs>
        <w:suppressAutoHyphens/>
        <w:ind w:left="0" w:firstLine="709"/>
        <w:jc w:val="both"/>
        <w:rPr>
          <w:lang w:eastAsia="ar-SA"/>
        </w:rPr>
      </w:pPr>
      <w:r w:rsidRPr="007B4B0B">
        <w:rPr>
          <w:lang w:eastAsia="ar-SA"/>
        </w:rPr>
        <w:t>Гарант отказывает в удовлетворении требований Бенефициара, если:</w:t>
      </w:r>
    </w:p>
    <w:p w:rsidR="00F4248E" w:rsidRPr="007B4B0B" w:rsidRDefault="00F4248E" w:rsidP="00F4248E">
      <w:pPr>
        <w:tabs>
          <w:tab w:val="left" w:pos="1134"/>
        </w:tabs>
        <w:suppressAutoHyphens/>
        <w:ind w:firstLine="709"/>
        <w:jc w:val="both"/>
        <w:rPr>
          <w:lang w:eastAsia="ar-SA"/>
        </w:rPr>
      </w:pPr>
      <w:r w:rsidRPr="007B4B0B">
        <w:rPr>
          <w:lang w:eastAsia="ar-SA"/>
        </w:rPr>
        <w:t>7.1.</w:t>
      </w:r>
      <w:r w:rsidRPr="007B4B0B">
        <w:rPr>
          <w:lang w:eastAsia="ar-SA"/>
        </w:rPr>
        <w:tab/>
        <w:t>требование либо приложенные к нему документы не соответствуют условиям Гарантии</w:t>
      </w:r>
      <w:r w:rsidR="00E8691C" w:rsidRPr="007B4B0B">
        <w:rPr>
          <w:lang w:eastAsia="ar-SA"/>
        </w:rPr>
        <w:t>;</w:t>
      </w:r>
    </w:p>
    <w:p w:rsidR="00F4248E" w:rsidRPr="007B4B0B" w:rsidRDefault="00021EEE" w:rsidP="00021EEE">
      <w:pPr>
        <w:tabs>
          <w:tab w:val="left" w:pos="1134"/>
        </w:tabs>
        <w:suppressAutoHyphens/>
        <w:ind w:firstLine="709"/>
        <w:jc w:val="both"/>
        <w:rPr>
          <w:lang w:eastAsia="ar-SA"/>
        </w:rPr>
      </w:pPr>
      <w:r w:rsidRPr="007B4B0B">
        <w:rPr>
          <w:lang w:eastAsia="ar-SA"/>
        </w:rPr>
        <w:t xml:space="preserve">7.2. </w:t>
      </w:r>
      <w:r w:rsidR="00F4248E" w:rsidRPr="007B4B0B">
        <w:rPr>
          <w:lang w:eastAsia="ar-SA"/>
        </w:rPr>
        <w:t>документы представлены по окончании определенного в Гарантии срока. При этом, если документы направлены Гаранту организацией связи и были сданы в организацию связи до двадцати четырех часов последнего дня срока действия независимой гарантии, указанного в п.4 настоящей Гарантии, срок представления документов считается соблюденным.</w:t>
      </w:r>
    </w:p>
    <w:p w:rsidR="00F4248E" w:rsidRPr="007B4B0B" w:rsidRDefault="00F4248E" w:rsidP="00167791">
      <w:pPr>
        <w:numPr>
          <w:ilvl w:val="0"/>
          <w:numId w:val="39"/>
        </w:numPr>
        <w:tabs>
          <w:tab w:val="left" w:pos="1134"/>
        </w:tabs>
        <w:suppressAutoHyphens/>
        <w:ind w:left="0" w:firstLine="709"/>
        <w:jc w:val="both"/>
        <w:rPr>
          <w:lang w:eastAsia="ar-SA"/>
        </w:rPr>
      </w:pPr>
      <w:r w:rsidRPr="007B4B0B">
        <w:rPr>
          <w:lang w:eastAsia="ar-SA"/>
        </w:rPr>
        <w:t>Гарантия не может быть отозвана Гарантом.</w:t>
      </w:r>
    </w:p>
    <w:p w:rsidR="00F4248E" w:rsidRPr="007B4B0B" w:rsidRDefault="00F4248E" w:rsidP="00167791">
      <w:pPr>
        <w:numPr>
          <w:ilvl w:val="0"/>
          <w:numId w:val="39"/>
        </w:numPr>
        <w:tabs>
          <w:tab w:val="left" w:pos="1134"/>
        </w:tabs>
        <w:suppressAutoHyphens/>
        <w:ind w:left="0" w:firstLine="709"/>
        <w:jc w:val="both"/>
        <w:rPr>
          <w:lang w:eastAsia="ar-SA"/>
        </w:rPr>
      </w:pPr>
      <w:r w:rsidRPr="007B4B0B">
        <w:rPr>
          <w:lang w:eastAsia="ar-SA"/>
        </w:rPr>
        <w:t>Бенефициар не вправе передать третьим лицам свое право требования к Гаранту, основанное на Гарантии.</w:t>
      </w:r>
    </w:p>
    <w:p w:rsidR="00F4248E" w:rsidRPr="007B4B0B" w:rsidRDefault="00F4248E" w:rsidP="00167791">
      <w:pPr>
        <w:numPr>
          <w:ilvl w:val="0"/>
          <w:numId w:val="39"/>
        </w:numPr>
        <w:tabs>
          <w:tab w:val="left" w:pos="1134"/>
        </w:tabs>
        <w:suppressAutoHyphens/>
        <w:ind w:left="0" w:firstLine="709"/>
        <w:jc w:val="both"/>
        <w:rPr>
          <w:lang w:eastAsia="ar-SA"/>
        </w:rPr>
      </w:pPr>
      <w:r w:rsidRPr="007B4B0B">
        <w:rPr>
          <w:lang w:eastAsia="ar-SA"/>
        </w:rPr>
        <w:t xml:space="preserve">Предусмотренное настоящей Гарантией обязательство Гаранта перед Бенефициаром ограничивается уплатой всей Суммы Гарантии. Ответственность Гаранта перед Бенефициаром за неисполнение или ненадлежащее исполнение обязательств по настоящей Гарантии не ограничивается суммой, указанной в Гарантии. </w:t>
      </w:r>
    </w:p>
    <w:p w:rsidR="00F4248E" w:rsidRPr="007B4B0B" w:rsidRDefault="00F4248E" w:rsidP="00167791">
      <w:pPr>
        <w:numPr>
          <w:ilvl w:val="0"/>
          <w:numId w:val="39"/>
        </w:numPr>
        <w:tabs>
          <w:tab w:val="left" w:pos="1134"/>
        </w:tabs>
        <w:suppressAutoHyphens/>
        <w:ind w:left="0" w:firstLine="709"/>
        <w:jc w:val="both"/>
        <w:rPr>
          <w:lang w:eastAsia="ar-SA"/>
        </w:rPr>
      </w:pPr>
      <w:r w:rsidRPr="007B4B0B">
        <w:t>За нарушение срока удовлетворения Требования Бенефициар вправе взыскать с Гаранта неустойку, начисляемую на сумму, указанную в Требовании. Размер неустойки составляет 0,1% (ноль целых, одна десятая процента) от суммы, подлежащей уплате, за каждый день просрочки.</w:t>
      </w:r>
    </w:p>
    <w:p w:rsidR="00F4248E" w:rsidRPr="007B4B0B" w:rsidRDefault="00F4248E" w:rsidP="00167791">
      <w:pPr>
        <w:numPr>
          <w:ilvl w:val="0"/>
          <w:numId w:val="39"/>
        </w:numPr>
        <w:tabs>
          <w:tab w:val="left" w:pos="1134"/>
        </w:tabs>
        <w:suppressAutoHyphens/>
        <w:ind w:left="0" w:firstLine="709"/>
        <w:jc w:val="both"/>
        <w:rPr>
          <w:lang w:eastAsia="ar-SA"/>
        </w:rPr>
      </w:pPr>
      <w:r w:rsidRPr="007B4B0B">
        <w:rPr>
          <w:lang w:eastAsia="ar-SA"/>
        </w:rPr>
        <w:t>Частичные выплаты, производимые Гарантом Бенефициару, (в зависимости от обстоятельств предъявления Требования) уменьшают Сумму Гарантии на размер произведенной частичной выплаты, но не прекращают Гарантию в оставшейся части.</w:t>
      </w:r>
    </w:p>
    <w:p w:rsidR="00F4248E" w:rsidRPr="007B4B0B" w:rsidRDefault="00F4248E" w:rsidP="00167791">
      <w:pPr>
        <w:numPr>
          <w:ilvl w:val="0"/>
          <w:numId w:val="39"/>
        </w:numPr>
        <w:tabs>
          <w:tab w:val="left" w:pos="1134"/>
        </w:tabs>
        <w:suppressAutoHyphens/>
        <w:ind w:left="0" w:firstLine="709"/>
        <w:jc w:val="both"/>
        <w:rPr>
          <w:lang w:eastAsia="ar-SA"/>
        </w:rPr>
      </w:pPr>
      <w:r w:rsidRPr="007B4B0B">
        <w:rPr>
          <w:lang w:eastAsia="ar-SA"/>
        </w:rPr>
        <w:t xml:space="preserve">Гарант согласен с тем, что изменения и дополнения, внесенные в Договор, обязательства по которому обеспечивает Гарант, не освобождают его от обязательств по независимой гарантии. </w:t>
      </w:r>
    </w:p>
    <w:p w:rsidR="00F4248E" w:rsidRPr="007B4B0B" w:rsidRDefault="00F4248E" w:rsidP="00167791">
      <w:pPr>
        <w:numPr>
          <w:ilvl w:val="0"/>
          <w:numId w:val="39"/>
        </w:numPr>
        <w:tabs>
          <w:tab w:val="left" w:pos="1134"/>
          <w:tab w:val="left" w:pos="1276"/>
        </w:tabs>
        <w:suppressAutoHyphens/>
        <w:ind w:left="0" w:firstLine="709"/>
        <w:jc w:val="both"/>
        <w:rPr>
          <w:lang w:eastAsia="ar-SA"/>
        </w:rPr>
      </w:pPr>
      <w:r w:rsidRPr="007B4B0B">
        <w:rPr>
          <w:lang w:eastAsia="ar-SA"/>
        </w:rPr>
        <w:t>Обязательства Гаранта перед Бенефициаром прекращаются:</w:t>
      </w:r>
    </w:p>
    <w:p w:rsidR="00F4248E" w:rsidRPr="007B4B0B" w:rsidRDefault="00F4248E" w:rsidP="002C4B3E">
      <w:pPr>
        <w:pStyle w:val="af6"/>
        <w:numPr>
          <w:ilvl w:val="1"/>
          <w:numId w:val="431"/>
        </w:numPr>
        <w:tabs>
          <w:tab w:val="left" w:pos="1134"/>
          <w:tab w:val="left" w:pos="1276"/>
        </w:tabs>
        <w:suppressAutoHyphens/>
        <w:jc w:val="both"/>
        <w:rPr>
          <w:lang w:eastAsia="ar-SA"/>
        </w:rPr>
      </w:pPr>
      <w:r w:rsidRPr="007B4B0B">
        <w:rPr>
          <w:lang w:eastAsia="ar-SA"/>
        </w:rPr>
        <w:t>уплатой Бенефициару всей Суммы Гарантии</w:t>
      </w:r>
      <w:r w:rsidR="00E8691C" w:rsidRPr="007B4B0B">
        <w:rPr>
          <w:lang w:eastAsia="ar-SA"/>
        </w:rPr>
        <w:t>;</w:t>
      </w:r>
    </w:p>
    <w:p w:rsidR="00F4248E" w:rsidRPr="007B4B0B" w:rsidRDefault="00F4248E" w:rsidP="002C4B3E">
      <w:pPr>
        <w:pStyle w:val="af6"/>
        <w:numPr>
          <w:ilvl w:val="1"/>
          <w:numId w:val="431"/>
        </w:numPr>
        <w:tabs>
          <w:tab w:val="left" w:pos="1134"/>
          <w:tab w:val="left" w:pos="1276"/>
        </w:tabs>
        <w:suppressAutoHyphens/>
        <w:jc w:val="both"/>
        <w:rPr>
          <w:lang w:eastAsia="ar-SA"/>
        </w:rPr>
      </w:pPr>
      <w:r w:rsidRPr="007B4B0B">
        <w:rPr>
          <w:lang w:eastAsia="ar-SA"/>
        </w:rPr>
        <w:t>окончанием срока, на который была выдана Гарантия</w:t>
      </w:r>
      <w:r w:rsidR="00E8691C" w:rsidRPr="007B4B0B">
        <w:rPr>
          <w:lang w:eastAsia="ar-SA"/>
        </w:rPr>
        <w:t>;</w:t>
      </w:r>
    </w:p>
    <w:p w:rsidR="00C948C2" w:rsidRPr="007B4B0B" w:rsidRDefault="00F4248E" w:rsidP="002C4B3E">
      <w:pPr>
        <w:numPr>
          <w:ilvl w:val="1"/>
          <w:numId w:val="431"/>
        </w:numPr>
        <w:tabs>
          <w:tab w:val="left" w:pos="1134"/>
          <w:tab w:val="left" w:pos="1276"/>
        </w:tabs>
        <w:suppressAutoHyphens/>
        <w:ind w:left="0" w:firstLine="709"/>
        <w:jc w:val="both"/>
        <w:rPr>
          <w:lang w:eastAsia="ar-SA"/>
        </w:rPr>
      </w:pPr>
      <w:r w:rsidRPr="007B4B0B">
        <w:rPr>
          <w:lang w:eastAsia="ar-SA"/>
        </w:rPr>
        <w:t>вследствие отказа Бенефициара от своих прав по Гарантии путем письменного заявления об освобождении Гаранта от его обязательств</w:t>
      </w:r>
      <w:r w:rsidR="00E8691C" w:rsidRPr="007B4B0B">
        <w:rPr>
          <w:lang w:eastAsia="ar-SA"/>
        </w:rPr>
        <w:t>;</w:t>
      </w:r>
    </w:p>
    <w:p w:rsidR="00F4248E" w:rsidRPr="007B4B0B" w:rsidRDefault="00C948C2" w:rsidP="002C4B3E">
      <w:pPr>
        <w:numPr>
          <w:ilvl w:val="1"/>
          <w:numId w:val="431"/>
        </w:numPr>
        <w:tabs>
          <w:tab w:val="left" w:pos="1134"/>
          <w:tab w:val="left" w:pos="1276"/>
        </w:tabs>
        <w:suppressAutoHyphens/>
        <w:ind w:left="0" w:firstLine="709"/>
        <w:jc w:val="both"/>
        <w:rPr>
          <w:lang w:eastAsia="ar-SA"/>
        </w:rPr>
      </w:pPr>
      <w:r w:rsidRPr="007B4B0B">
        <w:rPr>
          <w:lang w:eastAsia="ar-SA"/>
        </w:rPr>
        <w:t>по соглашению Гаранта с Бенефициаром о прекращении этого обязательства.</w:t>
      </w:r>
    </w:p>
    <w:p w:rsidR="00F4248E" w:rsidRPr="007B4B0B" w:rsidRDefault="00F4248E" w:rsidP="002C4B3E">
      <w:pPr>
        <w:numPr>
          <w:ilvl w:val="0"/>
          <w:numId w:val="431"/>
        </w:numPr>
        <w:tabs>
          <w:tab w:val="left" w:pos="1134"/>
        </w:tabs>
        <w:suppressAutoHyphens/>
        <w:ind w:left="0" w:firstLine="709"/>
        <w:jc w:val="both"/>
        <w:rPr>
          <w:lang w:eastAsia="ar-SA"/>
        </w:rPr>
      </w:pPr>
      <w:r w:rsidRPr="007B4B0B">
        <w:rPr>
          <w:lang w:eastAsia="ar-SA"/>
        </w:rPr>
        <w:t>Настоящая независимая гарантия составлена в одном оригинальном экземпляре, который передается Бенефициару.</w:t>
      </w:r>
    </w:p>
    <w:p w:rsidR="00F4248E" w:rsidRPr="007B4B0B" w:rsidRDefault="00F4248E" w:rsidP="002C4B3E">
      <w:pPr>
        <w:numPr>
          <w:ilvl w:val="0"/>
          <w:numId w:val="431"/>
        </w:numPr>
        <w:tabs>
          <w:tab w:val="left" w:pos="1134"/>
        </w:tabs>
        <w:suppressAutoHyphens/>
        <w:ind w:left="0" w:firstLine="709"/>
        <w:jc w:val="both"/>
        <w:rPr>
          <w:lang w:eastAsia="ar-SA"/>
        </w:rPr>
      </w:pPr>
      <w:r w:rsidRPr="007B4B0B">
        <w:rPr>
          <w:lang w:eastAsia="ar-SA"/>
        </w:rPr>
        <w:t>Все споры, возникающие в связи с действительностью, толкованием, исполнением или прекращением настоящей Гарантии, подлежат рассмотрению в Арбитражном суде города Москвы.</w:t>
      </w:r>
    </w:p>
    <w:p w:rsidR="00F4248E" w:rsidRPr="007B4B0B" w:rsidRDefault="00F4248E" w:rsidP="002C4B3E">
      <w:pPr>
        <w:numPr>
          <w:ilvl w:val="0"/>
          <w:numId w:val="431"/>
        </w:numPr>
        <w:tabs>
          <w:tab w:val="left" w:pos="1134"/>
        </w:tabs>
        <w:suppressAutoHyphens/>
        <w:ind w:left="0" w:firstLine="709"/>
        <w:jc w:val="both"/>
        <w:rPr>
          <w:lang w:eastAsia="ar-SA"/>
        </w:rPr>
      </w:pPr>
      <w:r w:rsidRPr="007B4B0B">
        <w:rPr>
          <w:lang w:eastAsia="ar-SA"/>
        </w:rPr>
        <w:t xml:space="preserve">Направление Гаранту Требования Бенефициара в порядке, предусмотренном настоящей Гарантией, одновременно является направлением досудебной претензии (требования) по смыслу абз. 1 п. 5 ст. 4 Арбитражного процессуального кодекса Российской Федерации. Если в течение 10 (десяти) рабочих дней от даты получения Требования и приложенных к ней документов Гарантом, в соответствии с п. 6 настоящей Гарантии, не </w:t>
      </w:r>
      <w:r w:rsidRPr="007B4B0B">
        <w:rPr>
          <w:lang w:eastAsia="ar-SA"/>
        </w:rPr>
        <w:lastRenderedPageBreak/>
        <w:t>выплачена денежная сумма, указанная в Требовании Бенефициара, и Бенефициару не направлен мотивированный отказ, то в случае возникновения гражданско-правового спора о взыскании денежных средств по требованию, возникшему из настоящей Гарантии, порядок досудебного урегулирования такого спора считается соблюденным.</w:t>
      </w:r>
    </w:p>
    <w:p w:rsidR="00F4248E" w:rsidRPr="007B4B0B" w:rsidRDefault="00F4248E" w:rsidP="002C4B3E">
      <w:pPr>
        <w:numPr>
          <w:ilvl w:val="0"/>
          <w:numId w:val="431"/>
        </w:numPr>
        <w:tabs>
          <w:tab w:val="left" w:pos="1134"/>
        </w:tabs>
        <w:suppressAutoHyphens/>
        <w:ind w:left="0" w:firstLine="709"/>
        <w:jc w:val="both"/>
        <w:rPr>
          <w:lang w:eastAsia="ar-SA"/>
        </w:rPr>
      </w:pPr>
      <w:r w:rsidRPr="007B4B0B">
        <w:rPr>
          <w:lang w:eastAsia="ar-SA"/>
        </w:rPr>
        <w:t>Настоящая Гарантия может быть изменена Гарантом с предварительного письменного согласия Бенефициара. Изменения в Гарантию могут быть внесены после вступления в силу Договора.</w:t>
      </w:r>
    </w:p>
    <w:p w:rsidR="00F4248E" w:rsidRPr="007B4B0B" w:rsidRDefault="00F4248E" w:rsidP="00F4248E">
      <w:pPr>
        <w:suppressAutoHyphens/>
        <w:ind w:firstLine="709"/>
        <w:jc w:val="both"/>
        <w:rPr>
          <w:lang w:eastAsia="ar-SA"/>
        </w:rPr>
      </w:pPr>
      <w:r w:rsidRPr="007B4B0B">
        <w:rPr>
          <w:lang w:eastAsia="ar-SA"/>
        </w:rPr>
        <w:t>Гарант</w:t>
      </w:r>
    </w:p>
    <w:p w:rsidR="00F4248E" w:rsidRPr="007B4B0B" w:rsidRDefault="00F4248E" w:rsidP="00F4248E">
      <w:pPr>
        <w:suppressAutoHyphens/>
        <w:ind w:firstLine="709"/>
        <w:jc w:val="both"/>
        <w:rPr>
          <w:lang w:eastAsia="ar-SA"/>
        </w:rPr>
      </w:pPr>
      <w:r w:rsidRPr="007B4B0B">
        <w:rPr>
          <w:lang w:eastAsia="ar-SA"/>
        </w:rPr>
        <w:t>[</w:t>
      </w:r>
      <w:r w:rsidRPr="007B4B0B">
        <w:rPr>
          <w:i/>
          <w:lang w:eastAsia="ar-SA"/>
        </w:rPr>
        <w:t>указывается полное наименование Гаранта, адрес Гаранта, ОГРН, ИНН, КПП, БИК, корреспондентский счет Гаранта</w:t>
      </w:r>
      <w:r w:rsidRPr="007B4B0B">
        <w:rPr>
          <w:lang w:eastAsia="ar-SA"/>
        </w:rPr>
        <w:t>]</w:t>
      </w:r>
    </w:p>
    <w:p w:rsidR="00F4248E" w:rsidRPr="007B4B0B" w:rsidRDefault="00F4248E" w:rsidP="00F4248E">
      <w:pPr>
        <w:suppressAutoHyphens/>
        <w:ind w:firstLine="709"/>
        <w:jc w:val="both"/>
        <w:rPr>
          <w:lang w:eastAsia="ar-SA"/>
        </w:rPr>
      </w:pPr>
      <w:r w:rsidRPr="007B4B0B">
        <w:rPr>
          <w:i/>
          <w:lang w:eastAsia="ar-SA"/>
        </w:rPr>
        <w:t>[(должностное лицо Гаранта)  (ФИО, подпись)</w:t>
      </w:r>
      <w:r w:rsidRPr="007B4B0B">
        <w:rPr>
          <w:lang w:eastAsia="ar-SA"/>
        </w:rPr>
        <w:t>]</w:t>
      </w:r>
      <w:bookmarkStart w:id="5" w:name="_GoBack"/>
      <w:bookmarkEnd w:id="5"/>
    </w:p>
    <w:sectPr w:rsidR="00F4248E" w:rsidRPr="007B4B0B" w:rsidSect="00284F8B">
      <w:footerReference w:type="default" r:id="rId8"/>
      <w:footnotePr>
        <w:numRestart w:val="eachPage"/>
      </w:footnotePr>
      <w:type w:val="nextColumn"/>
      <w:pgSz w:w="11906" w:h="16838" w:code="9"/>
      <w:pgMar w:top="1134" w:right="51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06F" w:rsidRDefault="00B5206F" w:rsidP="00520FE2">
      <w:r>
        <w:separator/>
      </w:r>
    </w:p>
  </w:endnote>
  <w:endnote w:type="continuationSeparator" w:id="0">
    <w:p w:rsidR="00B5206F" w:rsidRDefault="00B5206F"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modern"/>
    <w:pitch w:val="fixed"/>
    <w:sig w:usb0="00000000"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06F" w:rsidRDefault="00B5206F" w:rsidP="00520FE2">
      <w:r>
        <w:separator/>
      </w:r>
    </w:p>
  </w:footnote>
  <w:footnote w:type="continuationSeparator" w:id="0">
    <w:p w:rsidR="00B5206F" w:rsidRDefault="00B5206F" w:rsidP="00520FE2">
      <w:r>
        <w:continuationSeparator/>
      </w:r>
    </w:p>
  </w:footnote>
  <w:footnote w:id="1">
    <w:p w:rsidR="001E205D" w:rsidRPr="001305A8" w:rsidRDefault="001E205D">
      <w:pPr>
        <w:pStyle w:val="aff8"/>
      </w:pPr>
      <w:r w:rsidRPr="001305A8">
        <w:rPr>
          <w:rStyle w:val="affa"/>
        </w:rPr>
        <w:footnoteRef/>
      </w:r>
      <w:r w:rsidRPr="001305A8">
        <w:t xml:space="preserve"> В случае закупки у единственного поставщика (исполнителя, подрядчика), не являющегося субъектом малого и среднего предпринимательства), включаются только реквизиты договора между Принципалом и Бенефициаром.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742C"/>
    <w:rsid w:val="00020F8F"/>
    <w:rsid w:val="0002125C"/>
    <w:rsid w:val="00021D8F"/>
    <w:rsid w:val="00021EEE"/>
    <w:rsid w:val="00025A79"/>
    <w:rsid w:val="00025DF8"/>
    <w:rsid w:val="000314DA"/>
    <w:rsid w:val="000348F3"/>
    <w:rsid w:val="00042CE4"/>
    <w:rsid w:val="00042D66"/>
    <w:rsid w:val="0004388A"/>
    <w:rsid w:val="00043E97"/>
    <w:rsid w:val="00043FE5"/>
    <w:rsid w:val="000453EC"/>
    <w:rsid w:val="00052971"/>
    <w:rsid w:val="0005409B"/>
    <w:rsid w:val="0005447F"/>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5027A"/>
    <w:rsid w:val="001502D9"/>
    <w:rsid w:val="00153242"/>
    <w:rsid w:val="00155E1A"/>
    <w:rsid w:val="001565E3"/>
    <w:rsid w:val="00160409"/>
    <w:rsid w:val="00160BCD"/>
    <w:rsid w:val="00161FE4"/>
    <w:rsid w:val="00163DD3"/>
    <w:rsid w:val="00167791"/>
    <w:rsid w:val="001724EF"/>
    <w:rsid w:val="00176DEE"/>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652A"/>
    <w:rsid w:val="001C6C62"/>
    <w:rsid w:val="001C7431"/>
    <w:rsid w:val="001D236F"/>
    <w:rsid w:val="001E205D"/>
    <w:rsid w:val="001E408F"/>
    <w:rsid w:val="001E5A3E"/>
    <w:rsid w:val="001E6F22"/>
    <w:rsid w:val="001F057B"/>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66F1"/>
    <w:rsid w:val="00281783"/>
    <w:rsid w:val="0028207E"/>
    <w:rsid w:val="00282E59"/>
    <w:rsid w:val="00283D57"/>
    <w:rsid w:val="00284F8B"/>
    <w:rsid w:val="002878FA"/>
    <w:rsid w:val="002879CD"/>
    <w:rsid w:val="00287E62"/>
    <w:rsid w:val="00294E1D"/>
    <w:rsid w:val="00295D29"/>
    <w:rsid w:val="00297160"/>
    <w:rsid w:val="00297D0A"/>
    <w:rsid w:val="002A32A1"/>
    <w:rsid w:val="002A4386"/>
    <w:rsid w:val="002A560A"/>
    <w:rsid w:val="002A6CFB"/>
    <w:rsid w:val="002B0C68"/>
    <w:rsid w:val="002B24CC"/>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21C8C"/>
    <w:rsid w:val="003256EB"/>
    <w:rsid w:val="00333CAD"/>
    <w:rsid w:val="00336FD6"/>
    <w:rsid w:val="00340907"/>
    <w:rsid w:val="003413AF"/>
    <w:rsid w:val="003461FF"/>
    <w:rsid w:val="003464E4"/>
    <w:rsid w:val="0034793A"/>
    <w:rsid w:val="00350286"/>
    <w:rsid w:val="00350ADE"/>
    <w:rsid w:val="00350B4A"/>
    <w:rsid w:val="00352B87"/>
    <w:rsid w:val="00360051"/>
    <w:rsid w:val="00360260"/>
    <w:rsid w:val="003610B8"/>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E50"/>
    <w:rsid w:val="003D09F8"/>
    <w:rsid w:val="003D6869"/>
    <w:rsid w:val="003E0B92"/>
    <w:rsid w:val="003E1A3A"/>
    <w:rsid w:val="003E527D"/>
    <w:rsid w:val="003F6607"/>
    <w:rsid w:val="00411076"/>
    <w:rsid w:val="00415494"/>
    <w:rsid w:val="00415B9D"/>
    <w:rsid w:val="0041762A"/>
    <w:rsid w:val="00420F78"/>
    <w:rsid w:val="00426485"/>
    <w:rsid w:val="004328A7"/>
    <w:rsid w:val="00433CE3"/>
    <w:rsid w:val="00434EA1"/>
    <w:rsid w:val="00441014"/>
    <w:rsid w:val="00442798"/>
    <w:rsid w:val="00447054"/>
    <w:rsid w:val="00454F27"/>
    <w:rsid w:val="00466C9E"/>
    <w:rsid w:val="00467166"/>
    <w:rsid w:val="00476B00"/>
    <w:rsid w:val="00476F3F"/>
    <w:rsid w:val="0047744F"/>
    <w:rsid w:val="0047771E"/>
    <w:rsid w:val="00483BF7"/>
    <w:rsid w:val="0048556C"/>
    <w:rsid w:val="004858BD"/>
    <w:rsid w:val="00490EED"/>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3E0B"/>
    <w:rsid w:val="005849D6"/>
    <w:rsid w:val="005854E9"/>
    <w:rsid w:val="00586225"/>
    <w:rsid w:val="0058631F"/>
    <w:rsid w:val="00591F40"/>
    <w:rsid w:val="005A4687"/>
    <w:rsid w:val="005A5E0F"/>
    <w:rsid w:val="005A768F"/>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70914"/>
    <w:rsid w:val="006712C6"/>
    <w:rsid w:val="006732EE"/>
    <w:rsid w:val="006735F5"/>
    <w:rsid w:val="00680DFC"/>
    <w:rsid w:val="00684D33"/>
    <w:rsid w:val="00685012"/>
    <w:rsid w:val="006856A9"/>
    <w:rsid w:val="006878F9"/>
    <w:rsid w:val="00692E25"/>
    <w:rsid w:val="006930CA"/>
    <w:rsid w:val="00696431"/>
    <w:rsid w:val="006965FD"/>
    <w:rsid w:val="006A1EB8"/>
    <w:rsid w:val="006A42DD"/>
    <w:rsid w:val="006A4385"/>
    <w:rsid w:val="006A59B7"/>
    <w:rsid w:val="006B3726"/>
    <w:rsid w:val="006C0475"/>
    <w:rsid w:val="006C47D4"/>
    <w:rsid w:val="006D0D99"/>
    <w:rsid w:val="006D2389"/>
    <w:rsid w:val="006D3486"/>
    <w:rsid w:val="006E0904"/>
    <w:rsid w:val="006E2396"/>
    <w:rsid w:val="006E4C2D"/>
    <w:rsid w:val="006E7EAE"/>
    <w:rsid w:val="006F4DFF"/>
    <w:rsid w:val="00700444"/>
    <w:rsid w:val="00700FE7"/>
    <w:rsid w:val="00703563"/>
    <w:rsid w:val="00704D25"/>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6BD2"/>
    <w:rsid w:val="007F747F"/>
    <w:rsid w:val="00801869"/>
    <w:rsid w:val="00803D15"/>
    <w:rsid w:val="00807C62"/>
    <w:rsid w:val="00811C17"/>
    <w:rsid w:val="008125EA"/>
    <w:rsid w:val="008147BB"/>
    <w:rsid w:val="00816AAB"/>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848B1"/>
    <w:rsid w:val="00885C8A"/>
    <w:rsid w:val="008879C1"/>
    <w:rsid w:val="00893B11"/>
    <w:rsid w:val="00896D53"/>
    <w:rsid w:val="008A126C"/>
    <w:rsid w:val="008A315C"/>
    <w:rsid w:val="008A58D2"/>
    <w:rsid w:val="008A6148"/>
    <w:rsid w:val="008B0AE5"/>
    <w:rsid w:val="008B7135"/>
    <w:rsid w:val="008B782D"/>
    <w:rsid w:val="008B7BC3"/>
    <w:rsid w:val="008C0EEF"/>
    <w:rsid w:val="008C219A"/>
    <w:rsid w:val="008C24D2"/>
    <w:rsid w:val="008C3A9D"/>
    <w:rsid w:val="008D1BDF"/>
    <w:rsid w:val="008D423E"/>
    <w:rsid w:val="008D430C"/>
    <w:rsid w:val="008D6F2C"/>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2BF7"/>
    <w:rsid w:val="009A3CCF"/>
    <w:rsid w:val="009A73CA"/>
    <w:rsid w:val="009A7B81"/>
    <w:rsid w:val="009B43F5"/>
    <w:rsid w:val="009B47F1"/>
    <w:rsid w:val="009C1CEA"/>
    <w:rsid w:val="009C3973"/>
    <w:rsid w:val="009C4DA1"/>
    <w:rsid w:val="009C6E42"/>
    <w:rsid w:val="009D11FB"/>
    <w:rsid w:val="009D3D35"/>
    <w:rsid w:val="009D46AC"/>
    <w:rsid w:val="009D6923"/>
    <w:rsid w:val="009D7BCE"/>
    <w:rsid w:val="009E3A53"/>
    <w:rsid w:val="009E4050"/>
    <w:rsid w:val="009E4878"/>
    <w:rsid w:val="009E52EA"/>
    <w:rsid w:val="009E550A"/>
    <w:rsid w:val="009E5F36"/>
    <w:rsid w:val="009E65D1"/>
    <w:rsid w:val="009E668A"/>
    <w:rsid w:val="00A03517"/>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758B"/>
    <w:rsid w:val="00A70AEE"/>
    <w:rsid w:val="00A71C48"/>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6007"/>
    <w:rsid w:val="00B46361"/>
    <w:rsid w:val="00B5206F"/>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51C"/>
    <w:rsid w:val="00BC7ECB"/>
    <w:rsid w:val="00BD06E4"/>
    <w:rsid w:val="00BD4C19"/>
    <w:rsid w:val="00BD516F"/>
    <w:rsid w:val="00BD6B11"/>
    <w:rsid w:val="00BD6D86"/>
    <w:rsid w:val="00BE44EC"/>
    <w:rsid w:val="00BE5156"/>
    <w:rsid w:val="00BE5A46"/>
    <w:rsid w:val="00BE60EC"/>
    <w:rsid w:val="00BF31C8"/>
    <w:rsid w:val="00BF3FFF"/>
    <w:rsid w:val="00BF75DA"/>
    <w:rsid w:val="00C00EFD"/>
    <w:rsid w:val="00C02D4B"/>
    <w:rsid w:val="00C039A2"/>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4D7D"/>
    <w:rsid w:val="00CB301C"/>
    <w:rsid w:val="00CB461B"/>
    <w:rsid w:val="00CB57D0"/>
    <w:rsid w:val="00CC0B9B"/>
    <w:rsid w:val="00CC28B0"/>
    <w:rsid w:val="00CD0010"/>
    <w:rsid w:val="00CD089D"/>
    <w:rsid w:val="00CD2844"/>
    <w:rsid w:val="00CE22BA"/>
    <w:rsid w:val="00CE279B"/>
    <w:rsid w:val="00CF1386"/>
    <w:rsid w:val="00CF18BA"/>
    <w:rsid w:val="00CF6DE9"/>
    <w:rsid w:val="00D00624"/>
    <w:rsid w:val="00D03CA8"/>
    <w:rsid w:val="00D10179"/>
    <w:rsid w:val="00D10FED"/>
    <w:rsid w:val="00D127F6"/>
    <w:rsid w:val="00D16EEA"/>
    <w:rsid w:val="00D2132D"/>
    <w:rsid w:val="00D21F8E"/>
    <w:rsid w:val="00D24320"/>
    <w:rsid w:val="00D26100"/>
    <w:rsid w:val="00D30376"/>
    <w:rsid w:val="00D3249B"/>
    <w:rsid w:val="00D363A4"/>
    <w:rsid w:val="00D41391"/>
    <w:rsid w:val="00D420DD"/>
    <w:rsid w:val="00D422C3"/>
    <w:rsid w:val="00D42CC6"/>
    <w:rsid w:val="00D571C0"/>
    <w:rsid w:val="00D60D2B"/>
    <w:rsid w:val="00D65912"/>
    <w:rsid w:val="00D65F9B"/>
    <w:rsid w:val="00D71BF8"/>
    <w:rsid w:val="00D72882"/>
    <w:rsid w:val="00D77B70"/>
    <w:rsid w:val="00D810D5"/>
    <w:rsid w:val="00D842D4"/>
    <w:rsid w:val="00D84497"/>
    <w:rsid w:val="00D846BF"/>
    <w:rsid w:val="00D907EE"/>
    <w:rsid w:val="00D94848"/>
    <w:rsid w:val="00D9496D"/>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7BF7"/>
    <w:rsid w:val="00E22E36"/>
    <w:rsid w:val="00E22E90"/>
    <w:rsid w:val="00E230DD"/>
    <w:rsid w:val="00E26106"/>
    <w:rsid w:val="00E26E77"/>
    <w:rsid w:val="00E27F74"/>
    <w:rsid w:val="00E30F3E"/>
    <w:rsid w:val="00E324F2"/>
    <w:rsid w:val="00E32A17"/>
    <w:rsid w:val="00E336DC"/>
    <w:rsid w:val="00E410FC"/>
    <w:rsid w:val="00E4144D"/>
    <w:rsid w:val="00E41986"/>
    <w:rsid w:val="00E50A66"/>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6951"/>
    <w:rsid w:val="00F06B92"/>
    <w:rsid w:val="00F133D0"/>
    <w:rsid w:val="00F1557F"/>
    <w:rsid w:val="00F1558B"/>
    <w:rsid w:val="00F158C8"/>
    <w:rsid w:val="00F15AE7"/>
    <w:rsid w:val="00F20CE0"/>
    <w:rsid w:val="00F22A81"/>
    <w:rsid w:val="00F234B4"/>
    <w:rsid w:val="00F2612B"/>
    <w:rsid w:val="00F26199"/>
    <w:rsid w:val="00F26E74"/>
    <w:rsid w:val="00F371AD"/>
    <w:rsid w:val="00F37AF3"/>
    <w:rsid w:val="00F417BB"/>
    <w:rsid w:val="00F4248E"/>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317E"/>
    <w:rsid w:val="00F861A1"/>
    <w:rsid w:val="00F93072"/>
    <w:rsid w:val="00F94E64"/>
    <w:rsid w:val="00F95EFF"/>
    <w:rsid w:val="00FA0246"/>
    <w:rsid w:val="00FA11ED"/>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1DF17-B051-4521-8761-467D1AE5E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1049</Words>
  <Characters>5982</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2025-11-24T14:10:00Z</dcterms:created>
  <dcterms:modified xsi:type="dcterms:W3CDTF">2025-11-24T14:10:00Z</dcterms:modified>
</cp:coreProperties>
</file>