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Pr="006B3726" w:rsidRDefault="0054569C" w:rsidP="006B3726">
      <w:pPr>
        <w:ind w:left="5812"/>
        <w:jc w:val="cente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176</w:t>
      </w:r>
      <w:r w:rsidRPr="007B4B0B">
        <w:t>. Форма гарантийного паспорта на оказание услуг по содержанию</w:t>
      </w:r>
      <w:r w:rsidR="00F65196" w:rsidRPr="005E7F0D">
        <w:t xml:space="preserve"> (для договоров на содержание)</w:t>
      </w:r>
    </w:p>
    <w:p w:rsidR="00F1558B" w:rsidRPr="007B4B0B" w:rsidRDefault="00F1558B" w:rsidP="00F1558B"/>
    <w:p w:rsidR="00F1558B" w:rsidRPr="007B4B0B" w:rsidRDefault="00F1558B" w:rsidP="00F1558B">
      <w:pPr>
        <w:tabs>
          <w:tab w:val="left" w:pos="1418"/>
        </w:tabs>
        <w:suppressAutoHyphens/>
        <w:jc w:val="center"/>
        <w:rPr>
          <w:b/>
          <w:i/>
          <w:lang w:eastAsia="ar-SA"/>
        </w:rPr>
      </w:pPr>
      <w:r w:rsidRPr="007B4B0B">
        <w:rPr>
          <w:b/>
          <w:i/>
          <w:lang w:eastAsia="ar-SA"/>
        </w:rPr>
        <w:t>ГОСУДАРСТВЕННАЯ КОМПАНИЯ «РОССИЙСКИЕ АВТОМОБИЛЬНЫЕ ДОРОГИ»</w:t>
      </w:r>
    </w:p>
    <w:p w:rsidR="00F1558B" w:rsidRPr="007B4B0B" w:rsidRDefault="00F1558B" w:rsidP="00F1558B">
      <w:pPr>
        <w:tabs>
          <w:tab w:val="left" w:pos="1418"/>
        </w:tabs>
        <w:suppressAutoHyphens/>
        <w:jc w:val="center"/>
        <w:rPr>
          <w:b/>
          <w:i/>
          <w:vertAlign w:val="superscript"/>
          <w:lang w:eastAsia="ar-SA"/>
        </w:rPr>
      </w:pPr>
      <w:r w:rsidRPr="007B4B0B">
        <w:rPr>
          <w:b/>
          <w:i/>
          <w:vertAlign w:val="superscript"/>
          <w:lang w:eastAsia="ar-SA"/>
        </w:rPr>
        <w:t xml:space="preserve"> (Полное наименование Заказчика)</w:t>
      </w:r>
    </w:p>
    <w:p w:rsidR="00F1558B" w:rsidRPr="007B4B0B" w:rsidRDefault="00F1558B" w:rsidP="00F1558B">
      <w:pPr>
        <w:tabs>
          <w:tab w:val="left" w:pos="1418"/>
        </w:tabs>
        <w:suppressAutoHyphens/>
        <w:jc w:val="center"/>
        <w:rPr>
          <w:lang w:eastAsia="ar-SA"/>
        </w:rPr>
      </w:pPr>
    </w:p>
    <w:p w:rsidR="00F1558B" w:rsidRPr="007B4B0B" w:rsidRDefault="00F1558B" w:rsidP="00F1558B">
      <w:pPr>
        <w:tabs>
          <w:tab w:val="left" w:pos="1418"/>
        </w:tabs>
        <w:suppressAutoHyphens/>
        <w:jc w:val="center"/>
        <w:rPr>
          <w:lang w:eastAsia="ar-SA"/>
        </w:rPr>
      </w:pPr>
    </w:p>
    <w:p w:rsidR="00F1558B" w:rsidRPr="007B4B0B" w:rsidRDefault="00F1558B" w:rsidP="00F1558B">
      <w:pPr>
        <w:tabs>
          <w:tab w:val="left" w:pos="1418"/>
        </w:tabs>
        <w:suppressAutoHyphens/>
        <w:jc w:val="center"/>
        <w:rPr>
          <w:lang w:eastAsia="ar-SA"/>
        </w:rPr>
      </w:pPr>
    </w:p>
    <w:p w:rsidR="00F1558B" w:rsidRPr="007B4B0B" w:rsidRDefault="00F1558B" w:rsidP="00F1558B">
      <w:pPr>
        <w:tabs>
          <w:tab w:val="left" w:pos="1418"/>
        </w:tabs>
        <w:suppressAutoHyphens/>
        <w:jc w:val="center"/>
        <w:rPr>
          <w:lang w:eastAsia="ar-SA"/>
        </w:rPr>
      </w:pPr>
    </w:p>
    <w:p w:rsidR="00F1558B" w:rsidRPr="007B4B0B" w:rsidRDefault="00F1558B" w:rsidP="00F1558B">
      <w:pPr>
        <w:tabs>
          <w:tab w:val="left" w:pos="1418"/>
        </w:tabs>
        <w:suppressAutoHyphens/>
        <w:jc w:val="center"/>
        <w:rPr>
          <w:lang w:eastAsia="ar-SA"/>
        </w:rPr>
      </w:pPr>
    </w:p>
    <w:p w:rsidR="00F1558B" w:rsidRPr="007B4B0B" w:rsidRDefault="00F1558B" w:rsidP="00F1558B">
      <w:pPr>
        <w:tabs>
          <w:tab w:val="left" w:pos="1418"/>
        </w:tabs>
        <w:suppressAutoHyphens/>
        <w:rPr>
          <w:lang w:eastAsia="ar-SA"/>
        </w:rPr>
      </w:pPr>
    </w:p>
    <w:p w:rsidR="00F1558B" w:rsidRPr="007B4B0B" w:rsidRDefault="00F1558B" w:rsidP="00F1558B">
      <w:pPr>
        <w:tabs>
          <w:tab w:val="left" w:pos="1418"/>
        </w:tabs>
        <w:suppressAutoHyphens/>
        <w:rPr>
          <w:lang w:eastAsia="ar-SA"/>
        </w:rPr>
      </w:pPr>
    </w:p>
    <w:p w:rsidR="00F1558B" w:rsidRPr="007B4B0B" w:rsidRDefault="00F1558B" w:rsidP="00F1558B">
      <w:pPr>
        <w:tabs>
          <w:tab w:val="left" w:pos="1418"/>
        </w:tabs>
        <w:suppressAutoHyphens/>
        <w:jc w:val="center"/>
        <w:rPr>
          <w:lang w:eastAsia="ar-SA"/>
        </w:rPr>
      </w:pPr>
    </w:p>
    <w:p w:rsidR="00F1558B" w:rsidRPr="007B4B0B" w:rsidRDefault="00F1558B" w:rsidP="00F1558B">
      <w:pPr>
        <w:tabs>
          <w:tab w:val="left" w:pos="1418"/>
        </w:tabs>
        <w:suppressAutoHyphens/>
        <w:jc w:val="center"/>
        <w:rPr>
          <w:b/>
          <w:i/>
          <w:lang w:eastAsia="ar-SA"/>
        </w:rPr>
      </w:pPr>
      <w:r w:rsidRPr="007B4B0B">
        <w:rPr>
          <w:b/>
          <w:i/>
          <w:lang w:eastAsia="ar-SA"/>
        </w:rPr>
        <w:t>ГАРАНТИЙНЫЙ ПАСПОРТ</w:t>
      </w:r>
    </w:p>
    <w:p w:rsidR="00F1558B" w:rsidRPr="007B4B0B" w:rsidRDefault="00F1558B" w:rsidP="00F1558B">
      <w:pPr>
        <w:tabs>
          <w:tab w:val="left" w:pos="1418"/>
        </w:tabs>
        <w:suppressAutoHyphens/>
        <w:jc w:val="center"/>
        <w:rPr>
          <w:b/>
          <w:i/>
          <w:lang w:eastAsia="ar-SA"/>
        </w:rPr>
      </w:pPr>
      <w:r w:rsidRPr="007B4B0B">
        <w:rPr>
          <w:b/>
          <w:i/>
        </w:rPr>
        <w:t xml:space="preserve">на оказание услуг по </w:t>
      </w:r>
      <w:r w:rsidRPr="007B4B0B">
        <w:rPr>
          <w:b/>
          <w:i/>
          <w:lang w:eastAsia="ar-SA"/>
        </w:rPr>
        <w:t>Содержанию</w:t>
      </w:r>
    </w:p>
    <w:p w:rsidR="00F1558B" w:rsidRPr="007B4B0B" w:rsidRDefault="00F1558B" w:rsidP="00F1558B">
      <w:r w:rsidRPr="007B4B0B">
        <w:rPr>
          <w:b/>
          <w:lang w:eastAsia="ar-SA"/>
        </w:rPr>
        <w:t>____________________________________________________________________________</w:t>
      </w:r>
    </w:p>
    <w:p w:rsidR="00F1558B" w:rsidRPr="007B4B0B" w:rsidRDefault="00F1558B" w:rsidP="00F1558B">
      <w:pPr>
        <w:tabs>
          <w:tab w:val="left" w:pos="1418"/>
        </w:tabs>
        <w:suppressAutoHyphens/>
        <w:rPr>
          <w:lang w:eastAsia="ar-SA"/>
        </w:rPr>
      </w:pPr>
    </w:p>
    <w:p w:rsidR="00F1558B" w:rsidRPr="007B4B0B" w:rsidRDefault="00F1558B" w:rsidP="00F1558B">
      <w:pPr>
        <w:tabs>
          <w:tab w:val="left" w:pos="1418"/>
        </w:tabs>
        <w:suppressAutoHyphens/>
        <w:jc w:val="center"/>
        <w:rPr>
          <w:lang w:eastAsia="ar-SA"/>
        </w:rPr>
      </w:pPr>
    </w:p>
    <w:p w:rsidR="00F1558B" w:rsidRPr="007B4B0B" w:rsidRDefault="00F1558B" w:rsidP="00F1558B">
      <w:pPr>
        <w:tabs>
          <w:tab w:val="left" w:pos="1418"/>
        </w:tabs>
        <w:suppressAutoHyphens/>
        <w:jc w:val="center"/>
        <w:rPr>
          <w:lang w:eastAsia="ar-SA"/>
        </w:rPr>
      </w:pPr>
    </w:p>
    <w:p w:rsidR="00F1558B" w:rsidRPr="007B4B0B" w:rsidRDefault="00F1558B" w:rsidP="00F1558B">
      <w:pPr>
        <w:tabs>
          <w:tab w:val="left" w:pos="1418"/>
        </w:tabs>
        <w:suppressAutoHyphens/>
        <w:jc w:val="center"/>
        <w:rPr>
          <w:lang w:eastAsia="ar-SA"/>
        </w:rPr>
      </w:pPr>
    </w:p>
    <w:p w:rsidR="00F1558B" w:rsidRPr="007B4B0B" w:rsidRDefault="00F1558B" w:rsidP="00F1558B">
      <w:pPr>
        <w:tabs>
          <w:tab w:val="left" w:pos="1418"/>
        </w:tabs>
        <w:suppressAutoHyphens/>
        <w:jc w:val="center"/>
        <w:rPr>
          <w:lang w:eastAsia="ar-SA"/>
        </w:rPr>
      </w:pPr>
    </w:p>
    <w:p w:rsidR="00F1558B" w:rsidRPr="007B4B0B" w:rsidRDefault="00F1558B" w:rsidP="00F1558B">
      <w:pPr>
        <w:tabs>
          <w:tab w:val="left" w:pos="1418"/>
        </w:tabs>
        <w:suppressAutoHyphens/>
        <w:jc w:val="center"/>
        <w:rPr>
          <w:lang w:eastAsia="ar-SA"/>
        </w:rPr>
      </w:pPr>
    </w:p>
    <w:p w:rsidR="00F1558B" w:rsidRPr="007B4B0B" w:rsidRDefault="00F1558B" w:rsidP="00F1558B">
      <w:pPr>
        <w:tabs>
          <w:tab w:val="left" w:pos="1418"/>
        </w:tabs>
        <w:suppressAutoHyphens/>
        <w:jc w:val="center"/>
        <w:rPr>
          <w:lang w:eastAsia="ar-SA"/>
        </w:rPr>
      </w:pPr>
    </w:p>
    <w:p w:rsidR="00F1558B" w:rsidRPr="007B4B0B" w:rsidRDefault="00F1558B" w:rsidP="00F1558B">
      <w:pPr>
        <w:tabs>
          <w:tab w:val="left" w:pos="1418"/>
        </w:tabs>
        <w:suppressAutoHyphens/>
        <w:jc w:val="center"/>
        <w:rPr>
          <w:lang w:eastAsia="ar-SA"/>
        </w:rPr>
      </w:pPr>
    </w:p>
    <w:p w:rsidR="00F1558B" w:rsidRPr="007B4B0B" w:rsidRDefault="00F1558B" w:rsidP="00F1558B">
      <w:pPr>
        <w:tabs>
          <w:tab w:val="left" w:pos="1418"/>
        </w:tabs>
        <w:suppressAutoHyphens/>
        <w:jc w:val="center"/>
        <w:rPr>
          <w:lang w:eastAsia="ar-SA"/>
        </w:rPr>
      </w:pPr>
    </w:p>
    <w:p w:rsidR="00F1558B" w:rsidRPr="007B4B0B" w:rsidRDefault="00F1558B" w:rsidP="00F1558B">
      <w:pPr>
        <w:tabs>
          <w:tab w:val="left" w:pos="1418"/>
        </w:tabs>
        <w:suppressAutoHyphens/>
        <w:jc w:val="center"/>
        <w:rPr>
          <w:lang w:eastAsia="ar-SA"/>
        </w:rPr>
      </w:pPr>
    </w:p>
    <w:p w:rsidR="00F1558B" w:rsidRPr="007B4B0B" w:rsidRDefault="00F1558B" w:rsidP="00F1558B">
      <w:pPr>
        <w:tabs>
          <w:tab w:val="left" w:pos="1418"/>
        </w:tabs>
        <w:suppressAutoHyphens/>
        <w:jc w:val="center"/>
        <w:rPr>
          <w:lang w:eastAsia="ar-SA"/>
        </w:rPr>
      </w:pPr>
    </w:p>
    <w:p w:rsidR="00F1558B" w:rsidRPr="007B4B0B" w:rsidRDefault="00F1558B" w:rsidP="00F1558B">
      <w:pPr>
        <w:tabs>
          <w:tab w:val="left" w:pos="1418"/>
        </w:tabs>
        <w:suppressAutoHyphens/>
        <w:jc w:val="center"/>
        <w:rPr>
          <w:b/>
          <w:lang w:eastAsia="ar-SA"/>
        </w:rPr>
      </w:pPr>
      <w:r w:rsidRPr="007B4B0B">
        <w:rPr>
          <w:b/>
          <w:lang w:eastAsia="ar-SA"/>
        </w:rPr>
        <w:t>20__ год</w:t>
      </w:r>
    </w:p>
    <w:p w:rsidR="00F1558B" w:rsidRPr="007B4B0B" w:rsidRDefault="00F1558B" w:rsidP="00F1558B">
      <w:pPr>
        <w:tabs>
          <w:tab w:val="left" w:pos="1418"/>
        </w:tabs>
        <w:suppressAutoHyphens/>
        <w:jc w:val="center"/>
        <w:rPr>
          <w:b/>
          <w:lang w:eastAsia="ar-SA"/>
        </w:rPr>
      </w:pPr>
    </w:p>
    <w:p w:rsidR="00F1558B" w:rsidRPr="007B4B0B" w:rsidRDefault="00F1558B" w:rsidP="00F1558B">
      <w:pPr>
        <w:tabs>
          <w:tab w:val="left" w:pos="1418"/>
        </w:tabs>
        <w:suppressAutoHyphens/>
        <w:jc w:val="center"/>
        <w:rPr>
          <w:i/>
          <w:sz w:val="16"/>
          <w:szCs w:val="16"/>
          <w:lang w:eastAsia="ar-SA"/>
        </w:rPr>
      </w:pPr>
      <w:r w:rsidRPr="007B4B0B">
        <w:rPr>
          <w:b/>
          <w:i/>
          <w:sz w:val="16"/>
          <w:szCs w:val="16"/>
          <w:lang w:eastAsia="ar-SA"/>
        </w:rPr>
        <w:t>________________________________________________________________________________________________________________</w:t>
      </w:r>
      <w:proofErr w:type="gramStart"/>
      <w:r w:rsidRPr="007B4B0B">
        <w:rPr>
          <w:b/>
          <w:i/>
          <w:sz w:val="16"/>
          <w:szCs w:val="16"/>
          <w:lang w:eastAsia="ar-SA"/>
        </w:rPr>
        <w:t>_(</w:t>
      </w:r>
      <w:proofErr w:type="gramEnd"/>
      <w:r w:rsidRPr="007B4B0B">
        <w:rPr>
          <w:b/>
          <w:i/>
          <w:sz w:val="16"/>
          <w:szCs w:val="16"/>
          <w:lang w:eastAsia="ar-SA"/>
        </w:rPr>
        <w:t xml:space="preserve">полное </w:t>
      </w:r>
      <w:r w:rsidRPr="007B4B0B">
        <w:rPr>
          <w:i/>
          <w:sz w:val="16"/>
          <w:szCs w:val="16"/>
          <w:lang w:eastAsia="ar-SA"/>
        </w:rPr>
        <w:t>наименование генеральной подрядной организации, юридический адрес, ИНН )</w:t>
      </w:r>
    </w:p>
    <w:p w:rsidR="00F1558B" w:rsidRPr="007B4B0B" w:rsidRDefault="00F1558B" w:rsidP="00F1558B">
      <w:pPr>
        <w:tabs>
          <w:tab w:val="left" w:pos="1418"/>
        </w:tabs>
        <w:suppressAutoHyphens/>
        <w:rPr>
          <w:b/>
          <w:i/>
          <w:lang w:eastAsia="ar-SA"/>
        </w:rPr>
      </w:pPr>
    </w:p>
    <w:p w:rsidR="00F1558B" w:rsidRPr="007B4B0B" w:rsidRDefault="00F1558B" w:rsidP="001305A8">
      <w:pPr>
        <w:tabs>
          <w:tab w:val="left" w:pos="1418"/>
        </w:tabs>
        <w:suppressAutoHyphens/>
        <w:jc w:val="center"/>
        <w:rPr>
          <w:b/>
          <w:i/>
          <w:lang w:eastAsia="ar-SA"/>
        </w:rPr>
      </w:pPr>
      <w:r w:rsidRPr="007B4B0B">
        <w:rPr>
          <w:b/>
          <w:i/>
          <w:lang w:eastAsia="ar-SA"/>
        </w:rPr>
        <w:t xml:space="preserve">Договор №                 от </w:t>
      </w:r>
      <w:proofErr w:type="gramStart"/>
      <w:r w:rsidRPr="007B4B0B">
        <w:rPr>
          <w:b/>
          <w:i/>
          <w:lang w:eastAsia="ar-SA"/>
        </w:rPr>
        <w:t xml:space="preserve">   «</w:t>
      </w:r>
      <w:proofErr w:type="gramEnd"/>
      <w:r w:rsidRPr="007B4B0B">
        <w:rPr>
          <w:b/>
          <w:i/>
          <w:lang w:eastAsia="ar-SA"/>
        </w:rPr>
        <w:t xml:space="preserve">       »                        20__ г.</w:t>
      </w:r>
    </w:p>
    <w:p w:rsidR="00F1558B" w:rsidRPr="007B4B0B" w:rsidRDefault="00F1558B" w:rsidP="001305A8">
      <w:pPr>
        <w:tabs>
          <w:tab w:val="left" w:pos="1418"/>
        </w:tabs>
        <w:suppressAutoHyphens/>
        <w:jc w:val="center"/>
        <w:rPr>
          <w:i/>
          <w:sz w:val="20"/>
          <w:szCs w:val="16"/>
          <w:lang w:eastAsia="ar-SA"/>
        </w:rPr>
      </w:pPr>
      <w:r w:rsidRPr="007B4B0B">
        <w:rPr>
          <w:i/>
          <w:sz w:val="20"/>
          <w:szCs w:val="16"/>
          <w:lang w:eastAsia="ar-SA"/>
        </w:rPr>
        <w:t>(№ договора, на основании которого данная организация оказывает услуги)</w:t>
      </w:r>
    </w:p>
    <w:p w:rsidR="00F1558B" w:rsidRPr="007B4B0B" w:rsidRDefault="00F1558B" w:rsidP="001305A8">
      <w:pPr>
        <w:tabs>
          <w:tab w:val="left" w:pos="1418"/>
        </w:tabs>
        <w:suppressAutoHyphens/>
        <w:jc w:val="both"/>
        <w:rPr>
          <w:b/>
          <w:i/>
          <w:lang w:eastAsia="ar-SA"/>
        </w:rPr>
      </w:pPr>
    </w:p>
    <w:p w:rsidR="001305A8" w:rsidRPr="007B4B0B" w:rsidRDefault="00F1558B" w:rsidP="001305A8">
      <w:pPr>
        <w:tabs>
          <w:tab w:val="left" w:pos="1418"/>
        </w:tabs>
        <w:suppressAutoHyphens/>
        <w:jc w:val="both"/>
        <w:rPr>
          <w:i/>
          <w:u w:val="single"/>
          <w:lang w:eastAsia="ar-SA"/>
        </w:rPr>
      </w:pPr>
      <w:r w:rsidRPr="007B4B0B">
        <w:rPr>
          <w:i/>
          <w:lang w:eastAsia="ar-SA"/>
        </w:rPr>
        <w:t>Наименование видо</w:t>
      </w:r>
      <w:r w:rsidR="001305A8" w:rsidRPr="007B4B0B">
        <w:rPr>
          <w:i/>
          <w:lang w:eastAsia="ar-SA"/>
        </w:rPr>
        <w:t xml:space="preserve">в услуг оказанных по </w:t>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Pr="007B4B0B">
        <w:rPr>
          <w:i/>
          <w:lang w:eastAsia="ar-SA"/>
        </w:rPr>
        <w:t xml:space="preserve">  на </w:t>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Pr="007B4B0B">
        <w:rPr>
          <w:i/>
          <w:lang w:eastAsia="ar-SA"/>
        </w:rPr>
        <w:t xml:space="preserve"> Государственной компании  </w:t>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t xml:space="preserve"> </w:t>
      </w:r>
      <w:r w:rsidRPr="007B4B0B">
        <w:rPr>
          <w:lang w:eastAsia="ar-SA"/>
        </w:rPr>
        <w:t>пр</w:t>
      </w:r>
      <w:r w:rsidR="001305A8" w:rsidRPr="007B4B0B">
        <w:rPr>
          <w:lang w:eastAsia="ar-SA"/>
        </w:rPr>
        <w:t>иняты по актам оказанных услуг</w:t>
      </w:r>
      <w:r w:rsidR="001305A8" w:rsidRPr="007B4B0B">
        <w:rPr>
          <w:rStyle w:val="affa"/>
          <w:lang w:eastAsia="ar-SA"/>
        </w:rPr>
        <w:footnoteReference w:id="1"/>
      </w:r>
      <w:r w:rsidRPr="007B4B0B">
        <w:rPr>
          <w:lang w:eastAsia="ar-SA"/>
        </w:rPr>
        <w:t xml:space="preserve"> </w:t>
      </w:r>
      <w:r w:rsidR="001305A8" w:rsidRPr="007B4B0B">
        <w:rPr>
          <w:lang w:eastAsia="ar-SA"/>
        </w:rPr>
        <w:t xml:space="preserve"> </w:t>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r w:rsidR="001305A8" w:rsidRPr="007B4B0B">
        <w:rPr>
          <w:i/>
          <w:u w:val="single"/>
          <w:lang w:eastAsia="ar-SA"/>
        </w:rPr>
        <w:tab/>
      </w:r>
    </w:p>
    <w:p w:rsidR="00F1558B" w:rsidRPr="007B4B0B" w:rsidRDefault="001305A8" w:rsidP="001305A8">
      <w:pPr>
        <w:tabs>
          <w:tab w:val="left" w:pos="1418"/>
        </w:tabs>
        <w:suppressAutoHyphens/>
        <w:jc w:val="center"/>
        <w:rPr>
          <w:i/>
          <w:sz w:val="20"/>
          <w:szCs w:val="20"/>
          <w:lang w:eastAsia="ar-SA"/>
        </w:rPr>
      </w:pPr>
      <w:r w:rsidRPr="007B4B0B">
        <w:rPr>
          <w:i/>
          <w:sz w:val="20"/>
          <w:szCs w:val="20"/>
          <w:u w:val="single"/>
          <w:lang w:eastAsia="ar-SA"/>
        </w:rPr>
        <w:t>(</w:t>
      </w:r>
      <w:r w:rsidR="00F1558B" w:rsidRPr="007B4B0B">
        <w:rPr>
          <w:i/>
          <w:sz w:val="20"/>
          <w:szCs w:val="20"/>
          <w:lang w:eastAsia="ar-SA"/>
        </w:rPr>
        <w:t>№ документа, дата приема, число, месяц, год)</w:t>
      </w:r>
    </w:p>
    <w:p w:rsidR="00F1558B" w:rsidRPr="007B4B0B" w:rsidRDefault="00F1558B" w:rsidP="00F1558B">
      <w:pPr>
        <w:tabs>
          <w:tab w:val="left" w:pos="1418"/>
        </w:tabs>
        <w:suppressAutoHyphens/>
        <w:jc w:val="center"/>
        <w:rPr>
          <w:b/>
          <w:lang w:eastAsia="ar-SA"/>
        </w:rPr>
      </w:pPr>
      <w:r w:rsidRPr="007B4B0B">
        <w:rPr>
          <w:b/>
          <w:lang w:eastAsia="ar-SA"/>
        </w:rPr>
        <w:br w:type="page"/>
      </w:r>
    </w:p>
    <w:p w:rsidR="00F1558B" w:rsidRPr="007B4B0B" w:rsidRDefault="00F1558B" w:rsidP="00F1558B">
      <w:pPr>
        <w:tabs>
          <w:tab w:val="left" w:pos="1418"/>
        </w:tabs>
        <w:suppressAutoHyphens/>
        <w:jc w:val="center"/>
        <w:rPr>
          <w:b/>
          <w:lang w:eastAsia="ar-SA"/>
        </w:rPr>
      </w:pPr>
      <w:r w:rsidRPr="007B4B0B">
        <w:rPr>
          <w:b/>
          <w:lang w:eastAsia="ar-SA"/>
        </w:rPr>
        <w:lastRenderedPageBreak/>
        <w:t>ХАРАКТЕРИСТИКА</w:t>
      </w:r>
    </w:p>
    <w:p w:rsidR="00F1558B" w:rsidRPr="007B4B0B" w:rsidRDefault="00F1558B" w:rsidP="00F1558B">
      <w:pPr>
        <w:tabs>
          <w:tab w:val="left" w:pos="1418"/>
        </w:tabs>
        <w:suppressAutoHyphens/>
        <w:jc w:val="center"/>
        <w:rPr>
          <w:b/>
          <w:lang w:eastAsia="ar-SA"/>
        </w:rPr>
      </w:pPr>
      <w:r w:rsidRPr="007B4B0B">
        <w:rPr>
          <w:b/>
          <w:lang w:eastAsia="ar-SA"/>
        </w:rPr>
        <w:t>Оказанных видов услуг и адрес их выполнения</w:t>
      </w:r>
    </w:p>
    <w:tbl>
      <w:tblPr>
        <w:tblW w:w="9890" w:type="dxa"/>
        <w:jc w:val="center"/>
        <w:tblLayout w:type="fixed"/>
        <w:tblLook w:val="0000" w:firstRow="0" w:lastRow="0" w:firstColumn="0" w:lastColumn="0" w:noHBand="0" w:noVBand="0"/>
      </w:tblPr>
      <w:tblGrid>
        <w:gridCol w:w="4078"/>
        <w:gridCol w:w="709"/>
        <w:gridCol w:w="1559"/>
        <w:gridCol w:w="3544"/>
      </w:tblGrid>
      <w:tr w:rsidR="00F1558B" w:rsidRPr="007B4B0B" w:rsidTr="00454F27">
        <w:trPr>
          <w:trHeight w:val="572"/>
          <w:jc w:val="center"/>
        </w:trPr>
        <w:tc>
          <w:tcPr>
            <w:tcW w:w="4078" w:type="dxa"/>
            <w:tcBorders>
              <w:top w:val="single" w:sz="4" w:space="0" w:color="000000"/>
              <w:left w:val="single" w:sz="4" w:space="0" w:color="000000"/>
              <w:bottom w:val="single" w:sz="4" w:space="0" w:color="000000"/>
            </w:tcBorders>
            <w:vAlign w:val="center"/>
          </w:tcPr>
          <w:p w:rsidR="00F1558B" w:rsidRPr="007B4B0B" w:rsidRDefault="00F1558B" w:rsidP="00454F27">
            <w:pPr>
              <w:tabs>
                <w:tab w:val="left" w:pos="1418"/>
              </w:tabs>
              <w:suppressAutoHyphens/>
              <w:snapToGrid w:val="0"/>
              <w:jc w:val="center"/>
              <w:rPr>
                <w:caps/>
                <w:lang w:eastAsia="ar-SA"/>
              </w:rPr>
            </w:pPr>
            <w:r w:rsidRPr="007B4B0B">
              <w:rPr>
                <w:lang w:eastAsia="ar-SA"/>
              </w:rPr>
              <w:t>Наименование услуг</w:t>
            </w:r>
          </w:p>
        </w:tc>
        <w:tc>
          <w:tcPr>
            <w:tcW w:w="709" w:type="dxa"/>
            <w:tcBorders>
              <w:top w:val="single" w:sz="4" w:space="0" w:color="000000"/>
              <w:left w:val="single" w:sz="4" w:space="0" w:color="000000"/>
              <w:bottom w:val="single" w:sz="4" w:space="0" w:color="000000"/>
            </w:tcBorders>
            <w:vAlign w:val="center"/>
          </w:tcPr>
          <w:p w:rsidR="00F1558B" w:rsidRPr="007B4B0B" w:rsidRDefault="00F1558B" w:rsidP="00454F27">
            <w:pPr>
              <w:tabs>
                <w:tab w:val="left" w:pos="1418"/>
              </w:tabs>
              <w:suppressAutoHyphens/>
              <w:snapToGrid w:val="0"/>
              <w:jc w:val="center"/>
              <w:rPr>
                <w:lang w:eastAsia="ar-SA"/>
              </w:rPr>
            </w:pPr>
            <w:r w:rsidRPr="007B4B0B">
              <w:rPr>
                <w:lang w:eastAsia="ar-SA"/>
              </w:rPr>
              <w:t>Ед. изм.</w:t>
            </w:r>
          </w:p>
        </w:tc>
        <w:tc>
          <w:tcPr>
            <w:tcW w:w="1559" w:type="dxa"/>
            <w:tcBorders>
              <w:top w:val="single" w:sz="4" w:space="0" w:color="000000"/>
              <w:left w:val="single" w:sz="4" w:space="0" w:color="000000"/>
              <w:bottom w:val="single" w:sz="4" w:space="0" w:color="000000"/>
            </w:tcBorders>
          </w:tcPr>
          <w:p w:rsidR="00F1558B" w:rsidRPr="007B4B0B" w:rsidRDefault="00F1558B" w:rsidP="00454F27">
            <w:pPr>
              <w:tabs>
                <w:tab w:val="left" w:pos="1418"/>
              </w:tabs>
              <w:suppressAutoHyphens/>
              <w:snapToGrid w:val="0"/>
              <w:jc w:val="center"/>
              <w:rPr>
                <w:lang w:eastAsia="ar-SA"/>
              </w:rPr>
            </w:pPr>
            <w:r w:rsidRPr="007B4B0B">
              <w:rPr>
                <w:lang w:eastAsia="ar-SA"/>
              </w:rPr>
              <w:t>объем услуг</w:t>
            </w:r>
          </w:p>
        </w:tc>
        <w:tc>
          <w:tcPr>
            <w:tcW w:w="3544" w:type="dxa"/>
            <w:tcBorders>
              <w:top w:val="single" w:sz="4" w:space="0" w:color="000000"/>
              <w:left w:val="single" w:sz="4" w:space="0" w:color="000000"/>
              <w:bottom w:val="single" w:sz="4" w:space="0" w:color="000000"/>
              <w:right w:val="single" w:sz="4" w:space="0" w:color="000000"/>
            </w:tcBorders>
            <w:vAlign w:val="center"/>
          </w:tcPr>
          <w:p w:rsidR="00F1558B" w:rsidRPr="007B4B0B" w:rsidRDefault="00F1558B" w:rsidP="00454F27">
            <w:pPr>
              <w:tabs>
                <w:tab w:val="left" w:pos="1418"/>
              </w:tabs>
              <w:suppressAutoHyphens/>
              <w:snapToGrid w:val="0"/>
              <w:jc w:val="center"/>
              <w:rPr>
                <w:lang w:eastAsia="ar-SA"/>
              </w:rPr>
            </w:pPr>
          </w:p>
          <w:p w:rsidR="00F1558B" w:rsidRPr="007B4B0B" w:rsidRDefault="00F1558B" w:rsidP="00454F27">
            <w:pPr>
              <w:tabs>
                <w:tab w:val="left" w:pos="1418"/>
              </w:tabs>
              <w:suppressAutoHyphens/>
              <w:jc w:val="center"/>
              <w:rPr>
                <w:lang w:eastAsia="ar-SA"/>
              </w:rPr>
            </w:pPr>
            <w:r w:rsidRPr="007B4B0B">
              <w:rPr>
                <w:lang w:eastAsia="ar-SA"/>
              </w:rPr>
              <w:t>Адрес оказания услуг</w:t>
            </w:r>
          </w:p>
        </w:tc>
      </w:tr>
      <w:tr w:rsidR="00F1558B" w:rsidRPr="007B4B0B" w:rsidTr="00454F27">
        <w:trPr>
          <w:trHeight w:val="277"/>
          <w:jc w:val="center"/>
        </w:trPr>
        <w:tc>
          <w:tcPr>
            <w:tcW w:w="4078" w:type="dxa"/>
            <w:tcBorders>
              <w:top w:val="single" w:sz="4" w:space="0" w:color="000000"/>
              <w:left w:val="single" w:sz="4" w:space="0" w:color="000000"/>
              <w:bottom w:val="single" w:sz="4" w:space="0" w:color="000000"/>
            </w:tcBorders>
          </w:tcPr>
          <w:p w:rsidR="00F1558B" w:rsidRPr="007B4B0B" w:rsidRDefault="00F1558B" w:rsidP="00454F27">
            <w:pPr>
              <w:tabs>
                <w:tab w:val="left" w:pos="1418"/>
              </w:tabs>
              <w:suppressAutoHyphens/>
              <w:rPr>
                <w:lang w:eastAsia="ar-SA"/>
              </w:rPr>
            </w:pPr>
          </w:p>
        </w:tc>
        <w:tc>
          <w:tcPr>
            <w:tcW w:w="709" w:type="dxa"/>
            <w:tcBorders>
              <w:top w:val="single" w:sz="4" w:space="0" w:color="000000"/>
              <w:left w:val="single" w:sz="4" w:space="0" w:color="000000"/>
              <w:bottom w:val="single" w:sz="4" w:space="0" w:color="000000"/>
            </w:tcBorders>
            <w:vAlign w:val="center"/>
          </w:tcPr>
          <w:p w:rsidR="00F1558B" w:rsidRPr="007B4B0B" w:rsidRDefault="00F1558B" w:rsidP="00454F27">
            <w:pPr>
              <w:tabs>
                <w:tab w:val="left" w:pos="1418"/>
              </w:tabs>
              <w:suppressAutoHyphens/>
              <w:snapToGrid w:val="0"/>
              <w:rPr>
                <w:lang w:eastAsia="ar-SA"/>
              </w:rPr>
            </w:pPr>
          </w:p>
        </w:tc>
        <w:tc>
          <w:tcPr>
            <w:tcW w:w="1559" w:type="dxa"/>
            <w:tcBorders>
              <w:top w:val="single" w:sz="4" w:space="0" w:color="000000"/>
              <w:left w:val="single" w:sz="4" w:space="0" w:color="000000"/>
              <w:bottom w:val="single" w:sz="4" w:space="0" w:color="000000"/>
            </w:tcBorders>
          </w:tcPr>
          <w:p w:rsidR="00F1558B" w:rsidRPr="007B4B0B" w:rsidRDefault="00F1558B" w:rsidP="00454F27">
            <w:pPr>
              <w:tabs>
                <w:tab w:val="left" w:pos="1418"/>
              </w:tabs>
              <w:suppressAutoHyphens/>
              <w:snapToGrid w:val="0"/>
              <w:jc w:val="center"/>
              <w:rPr>
                <w:lang w:eastAsia="ar-SA"/>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F1558B" w:rsidRPr="007B4B0B" w:rsidRDefault="00F1558B" w:rsidP="00454F27">
            <w:pPr>
              <w:tabs>
                <w:tab w:val="left" w:pos="1418"/>
              </w:tabs>
              <w:suppressAutoHyphens/>
              <w:snapToGrid w:val="0"/>
              <w:jc w:val="center"/>
              <w:rPr>
                <w:lang w:eastAsia="ar-SA"/>
              </w:rPr>
            </w:pPr>
          </w:p>
        </w:tc>
      </w:tr>
      <w:tr w:rsidR="00F1558B" w:rsidRPr="007B4B0B" w:rsidTr="00454F27">
        <w:trPr>
          <w:trHeight w:val="345"/>
          <w:jc w:val="center"/>
        </w:trPr>
        <w:tc>
          <w:tcPr>
            <w:tcW w:w="4078" w:type="dxa"/>
            <w:tcBorders>
              <w:top w:val="single" w:sz="4" w:space="0" w:color="000000"/>
              <w:left w:val="single" w:sz="4" w:space="0" w:color="000000"/>
              <w:bottom w:val="single" w:sz="4" w:space="0" w:color="000000"/>
            </w:tcBorders>
          </w:tcPr>
          <w:p w:rsidR="00F1558B" w:rsidRPr="007B4B0B" w:rsidRDefault="00F1558B" w:rsidP="00454F27">
            <w:pPr>
              <w:tabs>
                <w:tab w:val="left" w:pos="1418"/>
              </w:tabs>
              <w:suppressAutoHyphens/>
              <w:rPr>
                <w:lang w:eastAsia="ar-SA"/>
              </w:rPr>
            </w:pPr>
          </w:p>
        </w:tc>
        <w:tc>
          <w:tcPr>
            <w:tcW w:w="709" w:type="dxa"/>
            <w:tcBorders>
              <w:top w:val="single" w:sz="4" w:space="0" w:color="000000"/>
              <w:left w:val="single" w:sz="4" w:space="0" w:color="000000"/>
              <w:bottom w:val="single" w:sz="4" w:space="0" w:color="000000"/>
            </w:tcBorders>
            <w:vAlign w:val="center"/>
          </w:tcPr>
          <w:p w:rsidR="00F1558B" w:rsidRPr="007B4B0B" w:rsidRDefault="00F1558B" w:rsidP="00454F27">
            <w:pPr>
              <w:tabs>
                <w:tab w:val="left" w:pos="1418"/>
              </w:tabs>
              <w:suppressAutoHyphens/>
              <w:snapToGrid w:val="0"/>
              <w:rPr>
                <w:lang w:eastAsia="ar-SA"/>
              </w:rPr>
            </w:pPr>
          </w:p>
        </w:tc>
        <w:tc>
          <w:tcPr>
            <w:tcW w:w="1559" w:type="dxa"/>
            <w:tcBorders>
              <w:top w:val="single" w:sz="4" w:space="0" w:color="000000"/>
              <w:left w:val="single" w:sz="4" w:space="0" w:color="000000"/>
              <w:bottom w:val="single" w:sz="4" w:space="0" w:color="000000"/>
            </w:tcBorders>
          </w:tcPr>
          <w:p w:rsidR="00F1558B" w:rsidRPr="007B4B0B" w:rsidRDefault="00F1558B" w:rsidP="00454F27">
            <w:pPr>
              <w:tabs>
                <w:tab w:val="left" w:pos="1418"/>
              </w:tabs>
              <w:suppressAutoHyphens/>
              <w:snapToGrid w:val="0"/>
              <w:jc w:val="center"/>
              <w:rPr>
                <w:lang w:eastAsia="ar-SA"/>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F1558B" w:rsidRPr="007B4B0B" w:rsidRDefault="00F1558B" w:rsidP="00454F27">
            <w:pPr>
              <w:tabs>
                <w:tab w:val="left" w:pos="1418"/>
              </w:tabs>
              <w:suppressAutoHyphens/>
              <w:snapToGrid w:val="0"/>
              <w:jc w:val="center"/>
              <w:rPr>
                <w:lang w:eastAsia="ar-SA"/>
              </w:rPr>
            </w:pPr>
          </w:p>
        </w:tc>
      </w:tr>
      <w:tr w:rsidR="00F1558B" w:rsidRPr="007B4B0B" w:rsidTr="00454F27">
        <w:trPr>
          <w:trHeight w:val="212"/>
          <w:jc w:val="center"/>
        </w:trPr>
        <w:tc>
          <w:tcPr>
            <w:tcW w:w="4078" w:type="dxa"/>
            <w:tcBorders>
              <w:top w:val="single" w:sz="4" w:space="0" w:color="000000"/>
              <w:left w:val="single" w:sz="4" w:space="0" w:color="000000"/>
              <w:bottom w:val="single" w:sz="4" w:space="0" w:color="000000"/>
            </w:tcBorders>
          </w:tcPr>
          <w:p w:rsidR="00F1558B" w:rsidRPr="007B4B0B" w:rsidRDefault="00F1558B" w:rsidP="00454F27">
            <w:pPr>
              <w:tabs>
                <w:tab w:val="left" w:pos="1418"/>
              </w:tabs>
              <w:suppressAutoHyphens/>
              <w:rPr>
                <w:lang w:eastAsia="ar-SA"/>
              </w:rPr>
            </w:pPr>
          </w:p>
        </w:tc>
        <w:tc>
          <w:tcPr>
            <w:tcW w:w="709" w:type="dxa"/>
            <w:tcBorders>
              <w:top w:val="single" w:sz="4" w:space="0" w:color="000000"/>
              <w:left w:val="single" w:sz="4" w:space="0" w:color="000000"/>
              <w:bottom w:val="single" w:sz="4" w:space="0" w:color="000000"/>
            </w:tcBorders>
            <w:vAlign w:val="center"/>
          </w:tcPr>
          <w:p w:rsidR="00F1558B" w:rsidRPr="007B4B0B" w:rsidRDefault="00F1558B" w:rsidP="00454F27">
            <w:pPr>
              <w:tabs>
                <w:tab w:val="left" w:pos="1418"/>
              </w:tabs>
              <w:suppressAutoHyphens/>
              <w:snapToGrid w:val="0"/>
              <w:rPr>
                <w:lang w:eastAsia="ar-SA"/>
              </w:rPr>
            </w:pPr>
          </w:p>
        </w:tc>
        <w:tc>
          <w:tcPr>
            <w:tcW w:w="1559" w:type="dxa"/>
            <w:tcBorders>
              <w:top w:val="single" w:sz="4" w:space="0" w:color="000000"/>
              <w:left w:val="single" w:sz="4" w:space="0" w:color="000000"/>
              <w:bottom w:val="single" w:sz="4" w:space="0" w:color="000000"/>
            </w:tcBorders>
          </w:tcPr>
          <w:p w:rsidR="00F1558B" w:rsidRPr="007B4B0B" w:rsidRDefault="00F1558B" w:rsidP="00454F27">
            <w:pPr>
              <w:tabs>
                <w:tab w:val="left" w:pos="1418"/>
              </w:tabs>
              <w:suppressAutoHyphens/>
              <w:snapToGrid w:val="0"/>
              <w:jc w:val="center"/>
              <w:rPr>
                <w:lang w:eastAsia="ar-SA"/>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F1558B" w:rsidRPr="007B4B0B" w:rsidRDefault="00F1558B" w:rsidP="00454F27">
            <w:pPr>
              <w:tabs>
                <w:tab w:val="left" w:pos="1418"/>
              </w:tabs>
              <w:suppressAutoHyphens/>
              <w:snapToGrid w:val="0"/>
              <w:jc w:val="center"/>
              <w:rPr>
                <w:lang w:eastAsia="ar-SA"/>
              </w:rPr>
            </w:pPr>
          </w:p>
        </w:tc>
      </w:tr>
    </w:tbl>
    <w:p w:rsidR="00F1558B" w:rsidRPr="007B4B0B" w:rsidRDefault="00F1558B" w:rsidP="00F1558B">
      <w:pPr>
        <w:tabs>
          <w:tab w:val="left" w:pos="1418"/>
        </w:tabs>
        <w:suppressAutoHyphens/>
        <w:jc w:val="center"/>
        <w:rPr>
          <w:b/>
          <w:lang w:eastAsia="ar-SA"/>
        </w:rPr>
      </w:pPr>
      <w:r w:rsidRPr="007B4B0B">
        <w:rPr>
          <w:b/>
          <w:lang w:eastAsia="ar-SA"/>
        </w:rPr>
        <w:t>ГАРАНТИЙНЫЕ СРОКИ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3"/>
        <w:gridCol w:w="3888"/>
      </w:tblGrid>
      <w:tr w:rsidR="00F1558B" w:rsidRPr="007B4B0B" w:rsidTr="001305A8">
        <w:trPr>
          <w:trHeight w:val="300"/>
        </w:trPr>
        <w:tc>
          <w:tcPr>
            <w:tcW w:w="5683" w:type="dxa"/>
            <w:vAlign w:val="center"/>
          </w:tcPr>
          <w:p w:rsidR="00F1558B" w:rsidRPr="007B4B0B" w:rsidRDefault="00F1558B" w:rsidP="00454F27">
            <w:pPr>
              <w:tabs>
                <w:tab w:val="left" w:pos="1418"/>
              </w:tabs>
              <w:rPr>
                <w:b/>
              </w:rPr>
            </w:pPr>
            <w:r w:rsidRPr="007B4B0B">
              <w:rPr>
                <w:b/>
              </w:rPr>
              <w:t>По участкам автомобильной дороги</w:t>
            </w:r>
          </w:p>
        </w:tc>
        <w:tc>
          <w:tcPr>
            <w:tcW w:w="3888" w:type="dxa"/>
            <w:vAlign w:val="center"/>
          </w:tcPr>
          <w:p w:rsidR="00F1558B" w:rsidRPr="007B4B0B" w:rsidRDefault="00F1558B" w:rsidP="00454F27">
            <w:pPr>
              <w:tabs>
                <w:tab w:val="left" w:pos="1418"/>
              </w:tabs>
              <w:rPr>
                <w:b/>
              </w:rPr>
            </w:pPr>
            <w:r w:rsidRPr="007B4B0B">
              <w:rPr>
                <w:b/>
              </w:rPr>
              <w:t>Гарантийный срок</w:t>
            </w:r>
          </w:p>
        </w:tc>
      </w:tr>
      <w:tr w:rsidR="00F1558B" w:rsidRPr="007B4B0B" w:rsidTr="001305A8">
        <w:trPr>
          <w:trHeight w:val="300"/>
        </w:trPr>
        <w:tc>
          <w:tcPr>
            <w:tcW w:w="5683" w:type="dxa"/>
          </w:tcPr>
          <w:p w:rsidR="00F1558B" w:rsidRPr="007B4B0B" w:rsidRDefault="00F1558B" w:rsidP="001305A8">
            <w:r w:rsidRPr="007B4B0B">
              <w:t>окраска дорожных опор освещения</w:t>
            </w:r>
          </w:p>
        </w:tc>
        <w:tc>
          <w:tcPr>
            <w:tcW w:w="3888" w:type="dxa"/>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Pr>
          <w:p w:rsidR="00F1558B" w:rsidRPr="007B4B0B" w:rsidRDefault="00F1558B" w:rsidP="001305A8">
            <w:r w:rsidRPr="007B4B0B">
              <w:t>знаки дорожные</w:t>
            </w:r>
          </w:p>
        </w:tc>
        <w:tc>
          <w:tcPr>
            <w:tcW w:w="3888" w:type="dxa"/>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Pr>
          <w:p w:rsidR="00F1558B" w:rsidRPr="007B4B0B" w:rsidRDefault="00F1558B" w:rsidP="001305A8">
            <w:r w:rsidRPr="007B4B0B">
              <w:t>направляющие устройства</w:t>
            </w:r>
          </w:p>
        </w:tc>
        <w:tc>
          <w:tcPr>
            <w:tcW w:w="3888" w:type="dxa"/>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r w:rsidRPr="007B4B0B">
              <w:t>замена барьерного ограждения</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r w:rsidRPr="007B4B0B">
              <w:t>стойки под дорожные знаки</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r w:rsidRPr="007B4B0B">
              <w:t xml:space="preserve">устранение </w:t>
            </w:r>
            <w:proofErr w:type="spellStart"/>
            <w:r w:rsidRPr="007B4B0B">
              <w:t>колейности</w:t>
            </w:r>
            <w:proofErr w:type="spellEnd"/>
            <w:r w:rsidRPr="007B4B0B">
              <w:t>, просадок, выпоров, исправлению кромок покрытия, повреждений покрытия горячим асфальтобетоном, струйно-инъекционным методом</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r w:rsidRPr="007B4B0B">
              <w:t>окраска дорожных стоек, знаков, барьерного ограждения, автопавильонов и других элементов обустройства</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r w:rsidRPr="007B4B0B">
              <w:t>окраска дорожных стоек, барьерного ограждения, автопавильонов и других элементов обустройства</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r w:rsidRPr="007B4B0B">
              <w:t xml:space="preserve">приведение полосы отвода в нормативное состояние </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Pr>
          <w:p w:rsidR="00F1558B" w:rsidRPr="007B4B0B" w:rsidRDefault="00F1558B" w:rsidP="001305A8">
            <w:r w:rsidRPr="007B4B0B">
              <w:t>проведение аварийно-восстановительных работ элементов низковольтной части ЛНО устанавливается гарантийный срок устранения дефектов</w:t>
            </w:r>
          </w:p>
        </w:tc>
        <w:tc>
          <w:tcPr>
            <w:tcW w:w="3888" w:type="dxa"/>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Pr>
          <w:p w:rsidR="00F1558B" w:rsidRPr="007B4B0B" w:rsidRDefault="00F1558B" w:rsidP="001305A8">
            <w:r w:rsidRPr="007B4B0B">
              <w:t>проведение аварийно-восстановительных работ элементов высоковольтной части ЛНО устанавливается гарантийный срок устранения дефектов</w:t>
            </w:r>
          </w:p>
        </w:tc>
        <w:tc>
          <w:tcPr>
            <w:tcW w:w="3888" w:type="dxa"/>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Pr>
          <w:p w:rsidR="00F1558B" w:rsidRPr="007B4B0B" w:rsidRDefault="00F1558B" w:rsidP="001305A8">
            <w:r w:rsidRPr="007B4B0B">
              <w:t>разметка дороги (краска)</w:t>
            </w:r>
          </w:p>
        </w:tc>
        <w:tc>
          <w:tcPr>
            <w:tcW w:w="3888" w:type="dxa"/>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Pr>
          <w:p w:rsidR="00F1558B" w:rsidRPr="007B4B0B" w:rsidRDefault="00F1558B" w:rsidP="001305A8">
            <w:r w:rsidRPr="007B4B0B">
              <w:t>разметка дорожная (выполненная пластичными материалами с толщиной нанесения более 1,5 мм)</w:t>
            </w:r>
          </w:p>
        </w:tc>
        <w:tc>
          <w:tcPr>
            <w:tcW w:w="3888" w:type="dxa"/>
            <w:vAlign w:val="bottom"/>
          </w:tcPr>
          <w:p w:rsidR="00F1558B" w:rsidRPr="007B4B0B" w:rsidRDefault="00F1558B" w:rsidP="00454F27">
            <w:pPr>
              <w:tabs>
                <w:tab w:val="left" w:pos="1418"/>
              </w:tabs>
            </w:pPr>
            <w:r w:rsidRPr="007B4B0B">
              <w:t>______</w:t>
            </w:r>
          </w:p>
        </w:tc>
      </w:tr>
      <w:tr w:rsidR="00F1558B" w:rsidRPr="007B4B0B" w:rsidTr="001305A8">
        <w:trPr>
          <w:trHeight w:val="300"/>
        </w:trPr>
        <w:tc>
          <w:tcPr>
            <w:tcW w:w="5683" w:type="dxa"/>
          </w:tcPr>
          <w:p w:rsidR="00F1558B" w:rsidRPr="007B4B0B" w:rsidRDefault="00F1558B" w:rsidP="001305A8">
            <w:r w:rsidRPr="007B4B0B">
              <w:t>разметка дорожная (выполненная пластичными материалами с толщиной нанесения менее 1,5 мм)</w:t>
            </w:r>
          </w:p>
        </w:tc>
        <w:tc>
          <w:tcPr>
            <w:tcW w:w="3888" w:type="dxa"/>
            <w:vAlign w:val="bottom"/>
          </w:tcPr>
          <w:p w:rsidR="00F1558B" w:rsidRPr="007B4B0B" w:rsidRDefault="00F1558B" w:rsidP="00454F27">
            <w:pPr>
              <w:tabs>
                <w:tab w:val="left" w:pos="1418"/>
              </w:tabs>
            </w:pPr>
            <w:r w:rsidRPr="007B4B0B">
              <w:t>______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r w:rsidRPr="007B4B0B">
              <w:t>гарантия на материалы, комплектующие:</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b/>
                <w:sz w:val="8"/>
              </w:rPr>
            </w:pP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b/>
                <w:i/>
                <w:sz w:val="8"/>
              </w:rPr>
            </w:pP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r w:rsidRPr="007B4B0B">
              <w:rPr>
                <w:b/>
              </w:rPr>
              <w:t>По конструктивным элементам искусственных дорожных сооружений</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b/>
                <w:i/>
              </w:rPr>
            </w:pP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ограждающих конструкций*</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мостовое и дорожное ограждения  (при замене)*</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установленные конструкции и изделия из композитных материалов*</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укрепление конусов (откосов)*:</w:t>
            </w:r>
          </w:p>
          <w:p w:rsidR="00F1558B" w:rsidRPr="007B4B0B" w:rsidRDefault="00F1558B" w:rsidP="001305A8">
            <w:pPr>
              <w:rPr>
                <w:sz w:val="23"/>
                <w:szCs w:val="23"/>
              </w:rPr>
            </w:pPr>
            <w:r w:rsidRPr="007B4B0B">
              <w:rPr>
                <w:sz w:val="23"/>
                <w:szCs w:val="23"/>
              </w:rPr>
              <w:t>локальное / полное</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защитное покрытие балок* пролетных строений и опор</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деформационные швы* с окаймлением</w:t>
            </w:r>
          </w:p>
          <w:p w:rsidR="00F1558B" w:rsidRPr="007B4B0B" w:rsidRDefault="00F1558B" w:rsidP="001305A8">
            <w:pPr>
              <w:rPr>
                <w:sz w:val="23"/>
                <w:szCs w:val="23"/>
              </w:rPr>
            </w:pPr>
            <w:r w:rsidRPr="007B4B0B">
              <w:rPr>
                <w:sz w:val="23"/>
                <w:szCs w:val="23"/>
              </w:rPr>
              <w:t>при полной замене / при восстановлении</w:t>
            </w:r>
          </w:p>
          <w:p w:rsidR="00F1558B" w:rsidRPr="007B4B0B" w:rsidRDefault="00F1558B" w:rsidP="001305A8">
            <w:pPr>
              <w:rPr>
                <w:sz w:val="8"/>
                <w:szCs w:val="23"/>
              </w:rPr>
            </w:pPr>
          </w:p>
          <w:p w:rsidR="00F1558B" w:rsidRPr="007B4B0B" w:rsidRDefault="00F1558B" w:rsidP="001305A8">
            <w:pPr>
              <w:rPr>
                <w:sz w:val="23"/>
                <w:szCs w:val="23"/>
              </w:rPr>
            </w:pPr>
            <w:r w:rsidRPr="007B4B0B">
              <w:rPr>
                <w:sz w:val="23"/>
                <w:szCs w:val="23"/>
              </w:rPr>
              <w:lastRenderedPageBreak/>
              <w:t>деформационные швы* закрытого типа с мастичным заполнением при полной замене/ при восстановлении</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lastRenderedPageBreak/>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верхний слой а/б покрытия (слой износа)*</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нижний слой а/б покрытия</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покрытие тротуаров (прохожей части)* при локальном ремонте</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гидроизоляция (при локальном ремонте)*</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выравнивающий слой (при локальном ремонте)*</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защитный слой железобетона конструкций*</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перильные ограждения (при восстановлении, окраске)*</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водоотводные трубки при установке (замене)*</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железобетонные конструкции* лестничных сходов и водоотводных лотков, тротуаров</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металлические элементы усиления*</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r w:rsidR="00F1558B" w:rsidRPr="007B4B0B" w:rsidTr="001305A8">
        <w:trPr>
          <w:trHeight w:val="300"/>
        </w:trPr>
        <w:tc>
          <w:tcPr>
            <w:tcW w:w="5683" w:type="dxa"/>
            <w:tcBorders>
              <w:top w:val="single" w:sz="4" w:space="0" w:color="auto"/>
              <w:left w:val="single" w:sz="4" w:space="0" w:color="auto"/>
              <w:bottom w:val="single" w:sz="4" w:space="0" w:color="auto"/>
              <w:right w:val="single" w:sz="4" w:space="0" w:color="auto"/>
            </w:tcBorders>
          </w:tcPr>
          <w:p w:rsidR="00F1558B" w:rsidRPr="007B4B0B" w:rsidRDefault="00F1558B" w:rsidP="001305A8">
            <w:pPr>
              <w:rPr>
                <w:sz w:val="23"/>
                <w:szCs w:val="23"/>
              </w:rPr>
            </w:pPr>
            <w:r w:rsidRPr="007B4B0B">
              <w:rPr>
                <w:sz w:val="23"/>
                <w:szCs w:val="23"/>
              </w:rPr>
              <w:t>опорные части (при замене)*</w:t>
            </w:r>
          </w:p>
        </w:tc>
        <w:tc>
          <w:tcPr>
            <w:tcW w:w="3888" w:type="dxa"/>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tabs>
                <w:tab w:val="left" w:pos="1418"/>
              </w:tabs>
              <w:rPr>
                <w:i/>
              </w:rPr>
            </w:pPr>
            <w:r w:rsidRPr="007B4B0B">
              <w:rPr>
                <w:i/>
              </w:rPr>
              <w:t>_____</w:t>
            </w:r>
          </w:p>
        </w:tc>
      </w:tr>
    </w:tbl>
    <w:p w:rsidR="00F1558B" w:rsidRPr="007B4B0B" w:rsidRDefault="00F1558B" w:rsidP="00F1558B">
      <w:pPr>
        <w:tabs>
          <w:tab w:val="left" w:pos="1418"/>
        </w:tabs>
        <w:suppressAutoHyphens/>
        <w:jc w:val="center"/>
        <w:rPr>
          <w:b/>
          <w:i/>
          <w:sz w:val="4"/>
          <w:lang w:eastAsia="ar-SA"/>
        </w:rPr>
      </w:pPr>
    </w:p>
    <w:p w:rsidR="001305A8" w:rsidRPr="007B4B0B" w:rsidRDefault="001305A8" w:rsidP="001305A8">
      <w:pPr>
        <w:tabs>
          <w:tab w:val="left" w:pos="1418"/>
        </w:tabs>
        <w:suppressAutoHyphens/>
        <w:jc w:val="both"/>
        <w:rPr>
          <w:u w:val="single"/>
          <w:lang w:eastAsia="ar-SA"/>
        </w:rPr>
      </w:pPr>
      <w:r w:rsidRPr="007B4B0B">
        <w:rPr>
          <w:u w:val="single"/>
          <w:lang w:eastAsia="ar-SA"/>
        </w:rPr>
        <w:tab/>
      </w:r>
      <w:r w:rsidRPr="007B4B0B">
        <w:rPr>
          <w:u w:val="single"/>
          <w:lang w:eastAsia="ar-SA"/>
        </w:rPr>
        <w:tab/>
      </w:r>
      <w:r w:rsidRPr="007B4B0B">
        <w:rPr>
          <w:u w:val="single"/>
          <w:lang w:eastAsia="ar-SA"/>
        </w:rPr>
        <w:tab/>
      </w:r>
      <w:r w:rsidRPr="007B4B0B">
        <w:rPr>
          <w:u w:val="single"/>
          <w:lang w:eastAsia="ar-SA"/>
        </w:rPr>
        <w:tab/>
      </w:r>
      <w:r w:rsidRPr="007B4B0B">
        <w:rPr>
          <w:u w:val="single"/>
          <w:lang w:eastAsia="ar-SA"/>
        </w:rPr>
        <w:tab/>
      </w:r>
      <w:r w:rsidRPr="007B4B0B">
        <w:rPr>
          <w:u w:val="single"/>
          <w:lang w:eastAsia="ar-SA"/>
        </w:rPr>
        <w:tab/>
      </w:r>
      <w:r w:rsidRPr="007B4B0B">
        <w:rPr>
          <w:u w:val="single"/>
          <w:lang w:eastAsia="ar-SA"/>
        </w:rPr>
        <w:tab/>
      </w:r>
      <w:r w:rsidRPr="007B4B0B">
        <w:rPr>
          <w:u w:val="single"/>
          <w:lang w:eastAsia="ar-SA"/>
        </w:rPr>
        <w:tab/>
      </w:r>
      <w:r w:rsidRPr="007B4B0B">
        <w:rPr>
          <w:u w:val="single"/>
          <w:lang w:eastAsia="ar-SA"/>
        </w:rPr>
        <w:tab/>
      </w:r>
      <w:r w:rsidRPr="007B4B0B">
        <w:rPr>
          <w:u w:val="single"/>
          <w:lang w:eastAsia="ar-SA"/>
        </w:rPr>
        <w:tab/>
      </w:r>
      <w:r w:rsidRPr="007B4B0B">
        <w:rPr>
          <w:u w:val="single"/>
          <w:lang w:eastAsia="ar-SA"/>
        </w:rPr>
        <w:tab/>
      </w:r>
      <w:r w:rsidRPr="007B4B0B">
        <w:rPr>
          <w:u w:val="single"/>
          <w:lang w:eastAsia="ar-SA"/>
        </w:rPr>
        <w:tab/>
      </w:r>
    </w:p>
    <w:p w:rsidR="001305A8" w:rsidRPr="007B4B0B" w:rsidRDefault="001305A8" w:rsidP="001305A8">
      <w:pPr>
        <w:tabs>
          <w:tab w:val="left" w:pos="1418"/>
        </w:tabs>
        <w:suppressAutoHyphens/>
        <w:jc w:val="center"/>
        <w:rPr>
          <w:i/>
          <w:sz w:val="20"/>
          <w:lang w:eastAsia="ar-SA"/>
        </w:rPr>
      </w:pPr>
      <w:r w:rsidRPr="007B4B0B">
        <w:rPr>
          <w:i/>
          <w:sz w:val="20"/>
          <w:lang w:eastAsia="ar-SA"/>
        </w:rPr>
        <w:t xml:space="preserve"> (полное наименование генеральной подрядной организации)</w:t>
      </w:r>
    </w:p>
    <w:p w:rsidR="001305A8" w:rsidRPr="007B4B0B" w:rsidRDefault="001305A8" w:rsidP="00F1558B">
      <w:pPr>
        <w:tabs>
          <w:tab w:val="left" w:pos="1418"/>
        </w:tabs>
        <w:suppressAutoHyphens/>
        <w:jc w:val="center"/>
        <w:rPr>
          <w:lang w:eastAsia="ar-SA"/>
        </w:rPr>
      </w:pPr>
    </w:p>
    <w:p w:rsidR="00F1558B" w:rsidRPr="007B4B0B" w:rsidRDefault="00F1558B" w:rsidP="00F1558B">
      <w:pPr>
        <w:tabs>
          <w:tab w:val="left" w:pos="1418"/>
        </w:tabs>
        <w:suppressAutoHyphens/>
        <w:jc w:val="both"/>
        <w:rPr>
          <w:lang w:eastAsia="ar-SA"/>
        </w:rPr>
      </w:pPr>
      <w:r w:rsidRPr="007B4B0B">
        <w:rPr>
          <w:lang w:eastAsia="ar-SA"/>
        </w:rPr>
        <w:t xml:space="preserve">принимает на себя обязательства устранять дефекты, возникшие в течение гарантийных сроков. </w:t>
      </w:r>
    </w:p>
    <w:p w:rsidR="00F1558B" w:rsidRPr="007B4B0B" w:rsidRDefault="00F1558B" w:rsidP="00F1558B">
      <w:pPr>
        <w:tabs>
          <w:tab w:val="left" w:pos="1418"/>
        </w:tabs>
        <w:suppressAutoHyphens/>
        <w:ind w:firstLine="567"/>
        <w:jc w:val="both"/>
        <w:rPr>
          <w:lang w:eastAsia="ar-SA"/>
        </w:rPr>
      </w:pPr>
      <w:r w:rsidRPr="007B4B0B">
        <w:rPr>
          <w:lang w:eastAsia="ar-SA"/>
        </w:rPr>
        <w:t xml:space="preserve">В случае выявления дефектов отдельных конструктивных элементов сооружений и иных результатов оказанных услуг в пределах Гарантийного срока, Гарантийный срок на этот конструктивный элемент или иной результат услуги прерывается на срок устранения дефектов в соответствии с условиями заключенного Договора. Продолжительность такого перерыва: от даты подписания Акта Дефектов, составленного по форме Типового приложения № </w:t>
      </w:r>
      <w:r w:rsidR="00D41391" w:rsidRPr="007B4B0B">
        <w:t>185, утвержденного приказом Государственной компании «Российские автомобильные дороги»</w:t>
      </w:r>
      <w:r w:rsidRPr="007B4B0B">
        <w:rPr>
          <w:lang w:eastAsia="ar-SA"/>
        </w:rPr>
        <w:t xml:space="preserve"> (входит в Регламент взаимодействия Заказчика и Подрядчика при выявлении на </w:t>
      </w:r>
      <w:r w:rsidRPr="007B4B0B">
        <w:rPr>
          <w:bCs/>
          <w:lang w:eastAsia="ar-SA"/>
        </w:rPr>
        <w:t>участках автомобильной дороги, входящих в состав Объекта</w:t>
      </w:r>
      <w:r w:rsidRPr="007B4B0B">
        <w:rPr>
          <w:lang w:eastAsia="ar-SA"/>
        </w:rPr>
        <w:t xml:space="preserve"> дефектов конструктивных элементов (составляющих конструктивных элементов) Гарантийных Участков с выданным Гарантийным Паспортом), до окончания устранения выявленных дефектов не засчитывается в Гарантийный срок.</w:t>
      </w:r>
    </w:p>
    <w:p w:rsidR="00F1558B" w:rsidRPr="007B4B0B" w:rsidRDefault="00F1558B" w:rsidP="00F1558B">
      <w:pPr>
        <w:suppressAutoHyphens/>
        <w:ind w:firstLine="567"/>
        <w:jc w:val="both"/>
        <w:rPr>
          <w:lang w:eastAsia="ar-SA"/>
        </w:rPr>
      </w:pPr>
      <w:r w:rsidRPr="007B4B0B">
        <w:rPr>
          <w:lang w:eastAsia="ar-SA"/>
        </w:rPr>
        <w:t>Подрядчик несет имущественную ответственность за качество и объем оказанных услуг в сроки, оговоренные Договором и настоящим Гарантийным паспортом.</w:t>
      </w:r>
    </w:p>
    <w:p w:rsidR="00F1558B" w:rsidRPr="007B4B0B" w:rsidRDefault="00F1558B" w:rsidP="00F1558B">
      <w:pPr>
        <w:tabs>
          <w:tab w:val="left" w:pos="1418"/>
        </w:tabs>
        <w:suppressAutoHyphens/>
        <w:rPr>
          <w:lang w:eastAsia="ar-SA"/>
        </w:rPr>
      </w:pPr>
      <w:r w:rsidRPr="007B4B0B">
        <w:rPr>
          <w:lang w:eastAsia="ar-SA"/>
        </w:rPr>
        <w:t>_________________________________                                   _________________________</w:t>
      </w:r>
    </w:p>
    <w:p w:rsidR="00F1558B" w:rsidRPr="007B4B0B" w:rsidRDefault="00F1558B" w:rsidP="00F1558B">
      <w:pPr>
        <w:tabs>
          <w:tab w:val="left" w:pos="1418"/>
        </w:tabs>
        <w:suppressAutoHyphens/>
        <w:rPr>
          <w:i/>
          <w:sz w:val="20"/>
          <w:szCs w:val="18"/>
          <w:lang w:eastAsia="ar-SA"/>
        </w:rPr>
      </w:pPr>
      <w:r w:rsidRPr="007B4B0B">
        <w:rPr>
          <w:i/>
          <w:sz w:val="20"/>
          <w:szCs w:val="18"/>
          <w:lang w:eastAsia="ar-SA"/>
        </w:rPr>
        <w:t xml:space="preserve">(руководитель генеральной подрядной </w:t>
      </w:r>
      <w:proofErr w:type="gramStart"/>
      <w:r w:rsidRPr="007B4B0B">
        <w:rPr>
          <w:i/>
          <w:sz w:val="20"/>
          <w:szCs w:val="18"/>
          <w:lang w:eastAsia="ar-SA"/>
        </w:rPr>
        <w:t xml:space="preserve">организации)   </w:t>
      </w:r>
      <w:proofErr w:type="gramEnd"/>
      <w:r w:rsidRPr="007B4B0B">
        <w:rPr>
          <w:i/>
          <w:sz w:val="20"/>
          <w:szCs w:val="18"/>
          <w:lang w:eastAsia="ar-SA"/>
        </w:rPr>
        <w:t xml:space="preserve">              (подпись)                               (Фамилия И.О.)</w:t>
      </w:r>
    </w:p>
    <w:p w:rsidR="00F1558B" w:rsidRPr="007B4B0B" w:rsidRDefault="00F1558B" w:rsidP="00F1558B">
      <w:pPr>
        <w:tabs>
          <w:tab w:val="left" w:pos="1418"/>
        </w:tabs>
        <w:suppressAutoHyphens/>
        <w:rPr>
          <w:lang w:eastAsia="ar-SA"/>
        </w:rPr>
      </w:pPr>
      <w:r w:rsidRPr="007B4B0B">
        <w:rPr>
          <w:lang w:eastAsia="ar-SA"/>
        </w:rPr>
        <w:t xml:space="preserve">      М.П.</w:t>
      </w:r>
    </w:p>
    <w:p w:rsidR="00F1558B" w:rsidRPr="007B4B0B" w:rsidRDefault="00F1558B" w:rsidP="00F1558B">
      <w:bookmarkStart w:id="0" w:name="ПРИЛОЖЕНИЕ31"/>
      <w:bookmarkStart w:id="1" w:name="_GoBack"/>
      <w:bookmarkEnd w:id="0"/>
      <w:bookmarkEnd w:id="1"/>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E98" w:rsidRDefault="00571E98" w:rsidP="00520FE2">
      <w:r>
        <w:separator/>
      </w:r>
    </w:p>
  </w:endnote>
  <w:endnote w:type="continuationSeparator" w:id="0">
    <w:p w:rsidR="00571E98" w:rsidRDefault="00571E98"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E98" w:rsidRDefault="00571E98" w:rsidP="00520FE2">
      <w:r>
        <w:separator/>
      </w:r>
    </w:p>
  </w:footnote>
  <w:footnote w:type="continuationSeparator" w:id="0">
    <w:p w:rsidR="00571E98" w:rsidRDefault="00571E98" w:rsidP="00520FE2">
      <w:r>
        <w:continuationSeparator/>
      </w:r>
    </w:p>
  </w:footnote>
  <w:footnote w:id="1">
    <w:p w:rsidR="001E205D" w:rsidRPr="001305A8" w:rsidRDefault="001E205D">
      <w:pPr>
        <w:pStyle w:val="aff8"/>
      </w:pPr>
      <w:r w:rsidRPr="001305A8">
        <w:rPr>
          <w:rStyle w:val="affa"/>
        </w:rPr>
        <w:footnoteRef/>
      </w:r>
      <w:r w:rsidRPr="001305A8">
        <w:t xml:space="preserve"> </w:t>
      </w:r>
      <w:r w:rsidRPr="001305A8">
        <w:rPr>
          <w:lang w:eastAsia="ar-SA"/>
        </w:rPr>
        <w:t xml:space="preserve">Типовое приложение № </w:t>
      </w:r>
      <w:r w:rsidRPr="001305A8">
        <w:t>168, утвержденное приказом Государственной компании «Российские автомобильные дороги»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01"/>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3E5A"/>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3E5"/>
    <w:rsid w:val="00283D57"/>
    <w:rsid w:val="002878FA"/>
    <w:rsid w:val="002879CD"/>
    <w:rsid w:val="00287E62"/>
    <w:rsid w:val="00294E1D"/>
    <w:rsid w:val="00295179"/>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0780"/>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06D9"/>
    <w:rsid w:val="00502492"/>
    <w:rsid w:val="00502B27"/>
    <w:rsid w:val="005031E6"/>
    <w:rsid w:val="00511925"/>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1E98"/>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409B"/>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592F"/>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4357"/>
    <w:rsid w:val="00AC5CE8"/>
    <w:rsid w:val="00AC679F"/>
    <w:rsid w:val="00AD08B0"/>
    <w:rsid w:val="00AD2B02"/>
    <w:rsid w:val="00AD410B"/>
    <w:rsid w:val="00AD64F6"/>
    <w:rsid w:val="00AD6A5F"/>
    <w:rsid w:val="00AD6AEE"/>
    <w:rsid w:val="00AE02E7"/>
    <w:rsid w:val="00AE36D0"/>
    <w:rsid w:val="00AE3F9C"/>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317C8"/>
    <w:rsid w:val="00B317FE"/>
    <w:rsid w:val="00B33667"/>
    <w:rsid w:val="00B35D0E"/>
    <w:rsid w:val="00B368C3"/>
    <w:rsid w:val="00B37CF2"/>
    <w:rsid w:val="00B41BFA"/>
    <w:rsid w:val="00B44106"/>
    <w:rsid w:val="00B44E42"/>
    <w:rsid w:val="00B46007"/>
    <w:rsid w:val="00B46361"/>
    <w:rsid w:val="00B53AA1"/>
    <w:rsid w:val="00B53F66"/>
    <w:rsid w:val="00B54C14"/>
    <w:rsid w:val="00B559A6"/>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52E"/>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107C"/>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468C0-AF5C-450E-84F7-A4ABFE07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2025-11-25T12:17:00Z</dcterms:created>
  <dcterms:modified xsi:type="dcterms:W3CDTF">2025-11-25T12:17:00Z</dcterms:modified>
</cp:coreProperties>
</file>