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1"/>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C34503" w:rsidRPr="007B4B0B" w:rsidRDefault="009D46AC" w:rsidP="00C34503">
      <w:pPr>
        <w:pStyle w:val="100"/>
        <w:spacing w:before="0" w:after="0" w:line="240" w:lineRule="auto"/>
        <w:ind w:right="0"/>
      </w:pPr>
      <w:r w:rsidRPr="007B4B0B">
        <w:t xml:space="preserve">Типовое приложение № </w:t>
      </w:r>
      <w:r w:rsidR="000624CA" w:rsidRPr="007B4B0B">
        <w:t>44</w:t>
      </w:r>
      <w:r w:rsidR="00360051" w:rsidRPr="007B4B0B">
        <w:t xml:space="preserve">. </w:t>
      </w:r>
      <w:r w:rsidR="00C34503" w:rsidRPr="007B4B0B">
        <w:t>Форма гарантийного паспорта на законченное реконструкцией искусственное дорожное сооружение</w:t>
      </w:r>
      <w:bookmarkEnd w:id="0"/>
    </w:p>
    <w:p w:rsidR="00C34503" w:rsidRPr="007B4B0B" w:rsidRDefault="00C34503" w:rsidP="00F158C8">
      <w:pPr>
        <w:pStyle w:val="DZ15"/>
        <w:ind w:left="6234"/>
        <w:rPr>
          <w:sz w:val="24"/>
        </w:rPr>
      </w:pPr>
    </w:p>
    <w:p w:rsidR="00F158C8" w:rsidRPr="007B4B0B" w:rsidRDefault="00F158C8" w:rsidP="00C34503">
      <w:pPr>
        <w:spacing w:line="269" w:lineRule="auto"/>
        <w:jc w:val="center"/>
        <w:rPr>
          <w:b/>
          <w:color w:val="000000"/>
          <w:sz w:val="28"/>
        </w:rPr>
      </w:pPr>
      <w:r w:rsidRPr="007B4B0B">
        <w:rPr>
          <w:b/>
          <w:color w:val="000000"/>
          <w:sz w:val="28"/>
        </w:rPr>
        <w:t>Государственная компания «Российские автомобильные дороги» (АВТОДОР)</w:t>
      </w: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36"/>
          <w:szCs w:val="36"/>
        </w:rPr>
      </w:pPr>
      <w:r w:rsidRPr="007B4B0B">
        <w:rPr>
          <w:b/>
          <w:color w:val="000000"/>
          <w:sz w:val="36"/>
          <w:szCs w:val="36"/>
        </w:rPr>
        <w:t>ГАРАНТИЙНЫЙ ПАСПОРТ</w:t>
      </w:r>
    </w:p>
    <w:p w:rsidR="00F158C8" w:rsidRPr="007B4B0B" w:rsidRDefault="00F158C8" w:rsidP="00C34503">
      <w:pPr>
        <w:spacing w:line="269" w:lineRule="auto"/>
        <w:jc w:val="center"/>
        <w:rPr>
          <w:b/>
          <w:color w:val="000000"/>
          <w:sz w:val="28"/>
        </w:rPr>
      </w:pPr>
      <w:r w:rsidRPr="007B4B0B">
        <w:rPr>
          <w:b/>
          <w:color w:val="000000"/>
          <w:sz w:val="28"/>
        </w:rPr>
        <w:t>на законченное реконструкцией искусственное дорожное сооружение</w:t>
      </w:r>
    </w:p>
    <w:p w:rsidR="00F158C8" w:rsidRPr="007B4B0B" w:rsidRDefault="00F158C8" w:rsidP="00C34503">
      <w:pPr>
        <w:spacing w:line="269" w:lineRule="auto"/>
        <w:jc w:val="center"/>
        <w:rPr>
          <w:b/>
          <w:color w:val="000000"/>
          <w:sz w:val="28"/>
        </w:rPr>
      </w:pPr>
    </w:p>
    <w:p w:rsidR="00F158C8" w:rsidRPr="007B4B0B" w:rsidRDefault="00F158C8" w:rsidP="00C34503">
      <w:pPr>
        <w:spacing w:line="269" w:lineRule="auto"/>
        <w:jc w:val="center"/>
        <w:rPr>
          <w:b/>
          <w:color w:val="000000"/>
          <w:sz w:val="28"/>
        </w:rP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p>
    <w:p w:rsidR="00F158C8" w:rsidRPr="007B4B0B" w:rsidRDefault="00F158C8" w:rsidP="00F158C8">
      <w:pPr>
        <w:jc w:val="center"/>
      </w:pPr>
      <w:r w:rsidRPr="007B4B0B">
        <w:rPr>
          <w:b/>
          <w:sz w:val="28"/>
        </w:rPr>
        <w:t>202__ год</w:t>
      </w:r>
    </w:p>
    <w:p w:rsidR="00C34503" w:rsidRPr="007B4B0B" w:rsidRDefault="00C34503" w:rsidP="00F158C8">
      <w:pPr>
        <w:jc w:val="center"/>
      </w:pPr>
      <w:r w:rsidRPr="007B4B0B">
        <w:br w:type="page"/>
      </w:r>
    </w:p>
    <w:p w:rsidR="00E27F74" w:rsidRPr="007B4B0B" w:rsidRDefault="00E27F74" w:rsidP="00E27F74">
      <w:pPr>
        <w:tabs>
          <w:tab w:val="left" w:pos="0"/>
        </w:tabs>
        <w:spacing w:line="269" w:lineRule="auto"/>
        <w:jc w:val="both"/>
        <w:rPr>
          <w:b/>
          <w:color w:val="000000"/>
          <w:sz w:val="28"/>
          <w:u w:val="single"/>
        </w:rPr>
      </w:pPr>
      <w:r w:rsidRPr="007B4B0B">
        <w:rPr>
          <w:b/>
          <w:color w:val="000000"/>
          <w:sz w:val="28"/>
          <w:u w:val="single"/>
        </w:rPr>
        <w:lastRenderedPageBreak/>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E27F74">
      <w:pPr>
        <w:pStyle w:val="MsoBodyText20"/>
        <w:spacing w:after="0"/>
        <w:jc w:val="center"/>
        <w:rPr>
          <w:i/>
        </w:rPr>
      </w:pPr>
      <w:r w:rsidRPr="007B4B0B">
        <w:rPr>
          <w:i/>
          <w:sz w:val="20"/>
        </w:rPr>
        <w:t>(полное наименование генеральной подрядной организации, юридический адрес, ИНН)</w:t>
      </w:r>
    </w:p>
    <w:p w:rsidR="00E27F74" w:rsidRPr="007B4B0B" w:rsidRDefault="00E27F74" w:rsidP="00E27F74">
      <w:pPr>
        <w:tabs>
          <w:tab w:val="left" w:pos="0"/>
        </w:tabs>
        <w:spacing w:line="269" w:lineRule="auto"/>
        <w:jc w:val="both"/>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E27F74">
      <w:pPr>
        <w:pStyle w:val="MsoBodyText20"/>
        <w:spacing w:after="0"/>
        <w:jc w:val="center"/>
        <w:rPr>
          <w:i/>
          <w:sz w:val="20"/>
        </w:rPr>
      </w:pPr>
      <w:r w:rsidRPr="007B4B0B">
        <w:rPr>
          <w:i/>
          <w:sz w:val="20"/>
        </w:rPr>
        <w:t xml:space="preserve">(№ </w:t>
      </w:r>
      <w:r w:rsidR="00C00EFD" w:rsidRPr="007B4B0B">
        <w:rPr>
          <w:i/>
          <w:sz w:val="20"/>
        </w:rPr>
        <w:t>д</w:t>
      </w:r>
      <w:r w:rsidRPr="007B4B0B">
        <w:rPr>
          <w:i/>
          <w:sz w:val="20"/>
        </w:rPr>
        <w:t>оговора, на основании которого данная организация выполняла работы)</w:t>
      </w:r>
    </w:p>
    <w:p w:rsidR="00E27F74" w:rsidRPr="007B4B0B" w:rsidRDefault="00F158C8" w:rsidP="00E27F74">
      <w:pPr>
        <w:tabs>
          <w:tab w:val="left" w:pos="0"/>
        </w:tabs>
        <w:spacing w:line="269" w:lineRule="auto"/>
        <w:jc w:val="both"/>
        <w:rPr>
          <w:b/>
          <w:color w:val="000000"/>
          <w:sz w:val="28"/>
          <w:u w:val="single"/>
        </w:rPr>
      </w:pPr>
      <w:r w:rsidRPr="007B4B0B">
        <w:t>Законченный реконструкцией:</w:t>
      </w:r>
      <w:r w:rsidR="00E27F74" w:rsidRPr="007B4B0B">
        <w:t xml:space="preserve"> </w:t>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r w:rsidR="00E27F74" w:rsidRPr="007B4B0B">
        <w:rPr>
          <w:b/>
          <w:color w:val="000000"/>
          <w:sz w:val="28"/>
          <w:u w:val="single"/>
        </w:rPr>
        <w:tab/>
      </w:r>
    </w:p>
    <w:p w:rsidR="00F158C8" w:rsidRPr="007B4B0B" w:rsidRDefault="00E27F74" w:rsidP="00E27F74">
      <w:pPr>
        <w:pStyle w:val="MsoBodyText20"/>
        <w:spacing w:after="0"/>
        <w:jc w:val="center"/>
        <w:rPr>
          <w:i/>
          <w:sz w:val="20"/>
        </w:rPr>
      </w:pPr>
      <w:r w:rsidRPr="007B4B0B">
        <w:rPr>
          <w:i/>
          <w:sz w:val="20"/>
        </w:rPr>
        <w:t>(</w:t>
      </w:r>
      <w:r w:rsidR="00F158C8" w:rsidRPr="007B4B0B">
        <w:rPr>
          <w:i/>
          <w:sz w:val="20"/>
        </w:rPr>
        <w:t xml:space="preserve">полное наименование </w:t>
      </w:r>
      <w:r w:rsidR="00FD0BD2" w:rsidRPr="007B4B0B">
        <w:rPr>
          <w:i/>
          <w:sz w:val="20"/>
        </w:rPr>
        <w:t>объекта</w:t>
      </w:r>
      <w:r w:rsidR="00F158C8" w:rsidRPr="007B4B0B">
        <w:rPr>
          <w:i/>
          <w:sz w:val="20"/>
        </w:rPr>
        <w:t>, адрес пускового комплекса, наименование автомобильной дороги)</w:t>
      </w:r>
    </w:p>
    <w:p w:rsidR="00F158C8" w:rsidRPr="007B4B0B" w:rsidRDefault="00F158C8" w:rsidP="00F158C8">
      <w:pPr>
        <w:pStyle w:val="MsoBodyText0"/>
      </w:pPr>
      <w:r w:rsidRPr="007B4B0B">
        <w:t xml:space="preserve">Введен в эксплуатацию: </w:t>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p>
    <w:p w:rsidR="00F158C8" w:rsidRPr="007B4B0B" w:rsidRDefault="00F158C8" w:rsidP="00340907">
      <w:pPr>
        <w:pStyle w:val="MsoBodyText20"/>
        <w:spacing w:after="0"/>
        <w:jc w:val="center"/>
        <w:rPr>
          <w:i/>
          <w:sz w:val="20"/>
        </w:rPr>
      </w:pPr>
      <w:r w:rsidRPr="007B4B0B">
        <w:rPr>
          <w:i/>
          <w:sz w:val="20"/>
        </w:rPr>
        <w:t>(дата приемки, число, месяц, год)</w:t>
      </w:r>
    </w:p>
    <w:p w:rsidR="00F158C8" w:rsidRPr="007B4B0B" w:rsidRDefault="00F158C8" w:rsidP="00340907">
      <w:pPr>
        <w:pStyle w:val="MsoBodyText0"/>
      </w:pPr>
      <w:r w:rsidRPr="007B4B0B">
        <w:t xml:space="preserve">Работы выполнены по проекту, разработанному </w:t>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p>
    <w:p w:rsidR="00F158C8" w:rsidRPr="007B4B0B" w:rsidRDefault="00F158C8" w:rsidP="00340907">
      <w:pPr>
        <w:pStyle w:val="MsoBodyText20"/>
        <w:spacing w:line="240" w:lineRule="auto"/>
        <w:jc w:val="center"/>
        <w:rPr>
          <w:i/>
          <w:sz w:val="20"/>
        </w:rPr>
      </w:pPr>
      <w:r w:rsidRPr="007B4B0B">
        <w:rPr>
          <w:i/>
          <w:sz w:val="20"/>
        </w:rPr>
        <w:t>(полное наименование генеральной проектной организации, юридический адрес, ИНН)</w:t>
      </w:r>
    </w:p>
    <w:p w:rsidR="00340907" w:rsidRPr="007B4B0B" w:rsidRDefault="00F158C8" w:rsidP="00340907">
      <w:pPr>
        <w:pStyle w:val="MsoBodyText0"/>
        <w:rPr>
          <w:b/>
          <w:color w:val="000000"/>
          <w:sz w:val="28"/>
          <w:u w:val="single"/>
        </w:rPr>
      </w:pPr>
      <w:r w:rsidRPr="007B4B0B">
        <w:t xml:space="preserve">Инженерное сопровождение проекта </w:t>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p>
    <w:p w:rsidR="00F158C8" w:rsidRPr="007B4B0B" w:rsidRDefault="00340907" w:rsidP="00340907">
      <w:pPr>
        <w:pStyle w:val="MsoBodyText20"/>
        <w:spacing w:line="240" w:lineRule="auto"/>
        <w:jc w:val="center"/>
        <w:rPr>
          <w:i/>
          <w:sz w:val="20"/>
        </w:rPr>
      </w:pPr>
      <w:r w:rsidRPr="007B4B0B">
        <w:rPr>
          <w:i/>
          <w:sz w:val="20"/>
        </w:rPr>
        <w:t xml:space="preserve"> </w:t>
      </w:r>
      <w:r w:rsidR="00F158C8" w:rsidRPr="007B4B0B">
        <w:rPr>
          <w:i/>
          <w:sz w:val="20"/>
        </w:rPr>
        <w:t>(полное наименование организации, осуществляющей инженерное сопровождение, юрид.адрес, ИНН)</w:t>
      </w:r>
    </w:p>
    <w:p w:rsidR="00F158C8" w:rsidRPr="007B4B0B" w:rsidRDefault="00F158C8" w:rsidP="00F158C8">
      <w:pPr>
        <w:pStyle w:val="MsoBodyText20"/>
        <w:spacing w:after="0" w:line="240" w:lineRule="auto"/>
        <w:ind w:firstLine="720"/>
        <w:jc w:val="center"/>
      </w:pPr>
      <w:r w:rsidRPr="007B4B0B">
        <w:rPr>
          <w:b/>
        </w:rPr>
        <w:t>ХАРАКТЕРИСТИКА</w:t>
      </w:r>
    </w:p>
    <w:p w:rsidR="00F158C8" w:rsidRPr="007B4B0B" w:rsidRDefault="00F158C8" w:rsidP="00F158C8">
      <w:pPr>
        <w:pStyle w:val="MsoBodyText20"/>
        <w:spacing w:after="0" w:line="240" w:lineRule="auto"/>
        <w:ind w:firstLine="720"/>
        <w:jc w:val="center"/>
      </w:pPr>
      <w:r w:rsidRPr="007B4B0B">
        <w:rPr>
          <w:b/>
        </w:rPr>
        <w:t xml:space="preserve">введенного в эксплуатацию </w:t>
      </w:r>
      <w:r w:rsidR="00FD0BD2" w:rsidRPr="007B4B0B">
        <w:rPr>
          <w:b/>
        </w:rPr>
        <w:t>объекта</w:t>
      </w:r>
      <w:r w:rsidRPr="007B4B0B">
        <w:t xml:space="preserve"> </w:t>
      </w:r>
    </w:p>
    <w:p w:rsidR="00F158C8" w:rsidRPr="007B4B0B" w:rsidRDefault="00F158C8" w:rsidP="00F158C8">
      <w:pPr>
        <w:pStyle w:val="MsoBodyText20"/>
        <w:spacing w:after="0" w:line="240" w:lineRule="auto"/>
        <w:ind w:firstLine="720"/>
        <w:jc w:val="center"/>
      </w:pPr>
    </w:p>
    <w:tbl>
      <w:tblPr>
        <w:tblW w:w="957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27"/>
        <w:gridCol w:w="2144"/>
      </w:tblGrid>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Длина,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Подмостовой габарит,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Габарит по ширине,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Расчетные нагрузки</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Продольная схема</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Уклоны:</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 xml:space="preserve"> - продольный, </w:t>
            </w:r>
            <w:r w:rsidRPr="007B4B0B">
              <w:rPr>
                <w:vertAlign w:val="superscript"/>
              </w:rPr>
              <w:t>0</w:t>
            </w:r>
            <w:r w:rsidRPr="007B4B0B">
              <w:t>/</w:t>
            </w:r>
            <w:r w:rsidRPr="007B4B0B">
              <w:rPr>
                <w:vertAlign w:val="subscript"/>
              </w:rPr>
              <w:t>00</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 xml:space="preserve"> - поперечный, </w:t>
            </w:r>
            <w:r w:rsidRPr="007B4B0B">
              <w:rPr>
                <w:vertAlign w:val="superscript"/>
              </w:rPr>
              <w:t>0</w:t>
            </w:r>
            <w:r w:rsidRPr="007B4B0B">
              <w:t>/</w:t>
            </w:r>
            <w:r w:rsidRPr="007B4B0B">
              <w:rPr>
                <w:vertAlign w:val="subscript"/>
              </w:rPr>
              <w:t>00</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Тип опоры</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Тип пролетных строений</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Тип деформационных швов</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jc w:val="center"/>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Тротуары,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Перила (тип, высота),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Тип регуляционных сооружений</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Укрепление конусов, дамб, м2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Подходы:</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длина подходов,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ширина земляного полотна,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ширина проезжей части,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Вид покрытия (асфальтобетонное, цементобетонное и т.д.),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Барьерное ограждение (металлическое, железобетонное и т.д.), м</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Сигнальные столбики, шт.</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Дорожные знаки, шт./м2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r w:rsidR="00F158C8" w:rsidRPr="007B4B0B" w:rsidTr="00340907">
        <w:trPr>
          <w:trHeight w:val="300"/>
        </w:trPr>
        <w:tc>
          <w:tcPr>
            <w:tcW w:w="7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r w:rsidRPr="007B4B0B">
              <w:t>Здания и сооружения эксплуатационной и автотранспортной служб, шт./м2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C34503">
            <w:pPr>
              <w:pStyle w:val="MsoBodyText20"/>
              <w:spacing w:after="0" w:line="240" w:lineRule="auto"/>
            </w:pPr>
          </w:p>
        </w:tc>
      </w:tr>
    </w:tbl>
    <w:p w:rsidR="00F158C8" w:rsidRPr="007B4B0B" w:rsidRDefault="00F158C8" w:rsidP="00F158C8"/>
    <w:p w:rsidR="00F158C8" w:rsidRPr="007B4B0B" w:rsidRDefault="00F158C8" w:rsidP="002F604E">
      <w:pPr>
        <w:rPr>
          <w:b/>
        </w:rPr>
      </w:pPr>
      <w:r w:rsidRPr="007B4B0B">
        <w:rPr>
          <w:b/>
        </w:rPr>
        <w:lastRenderedPageBreak/>
        <w:t>ГАРАНТИЙНЫЕ СРОКИ</w:t>
      </w:r>
    </w:p>
    <w:p w:rsidR="00F158C8" w:rsidRPr="007B4B0B" w:rsidRDefault="00F158C8" w:rsidP="00F158C8"/>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980"/>
      </w:tblGrid>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D00624">
            <w:pPr>
              <w:pStyle w:val="41"/>
              <w:keepLines w:val="0"/>
              <w:numPr>
                <w:ilvl w:val="3"/>
                <w:numId w:val="1"/>
              </w:numPr>
              <w:spacing w:before="0"/>
              <w:ind w:left="0"/>
              <w:jc w:val="both"/>
              <w:rPr>
                <w:rFonts w:ascii="Times New Roman" w:hAnsi="Times New Roman" w:cs="Times New Roman"/>
                <w:color w:val="auto"/>
              </w:rPr>
            </w:pPr>
            <w:r w:rsidRPr="007B4B0B">
              <w:rPr>
                <w:rFonts w:ascii="Times New Roman" w:hAnsi="Times New Roman" w:cs="Times New Roman"/>
                <w:color w:val="auto"/>
              </w:rPr>
              <w:t>Искусственное сооружение</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r w:rsidRPr="007B4B0B">
              <w:t>Регуляционные сооружения (тип сооружения)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r w:rsidRPr="007B4B0B">
              <w:t>Подходы:</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D00624">
            <w:pPr>
              <w:pStyle w:val="51"/>
              <w:keepNext w:val="0"/>
              <w:keepLines w:val="0"/>
              <w:numPr>
                <w:ilvl w:val="4"/>
                <w:numId w:val="1"/>
              </w:numPr>
              <w:spacing w:before="0"/>
              <w:ind w:left="0"/>
              <w:jc w:val="both"/>
              <w:rPr>
                <w:rFonts w:ascii="Times New Roman" w:hAnsi="Times New Roman" w:cs="Times New Roman"/>
                <w:color w:val="auto"/>
              </w:rPr>
            </w:pPr>
            <w:r w:rsidRPr="007B4B0B">
              <w:rPr>
                <w:rFonts w:ascii="Times New Roman" w:hAnsi="Times New Roman" w:cs="Times New Roman"/>
                <w:color w:val="auto"/>
              </w:rPr>
              <w:t>Земляное полотно</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D00624">
            <w:pPr>
              <w:pStyle w:val="41"/>
              <w:keepLines w:val="0"/>
              <w:numPr>
                <w:ilvl w:val="3"/>
                <w:numId w:val="1"/>
              </w:numPr>
              <w:spacing w:before="0"/>
              <w:ind w:left="0"/>
              <w:jc w:val="both"/>
              <w:rPr>
                <w:rFonts w:ascii="Times New Roman" w:hAnsi="Times New Roman" w:cs="Times New Roman"/>
                <w:color w:val="auto"/>
              </w:rPr>
            </w:pPr>
            <w:r w:rsidRPr="007B4B0B">
              <w:rPr>
                <w:rFonts w:ascii="Times New Roman" w:hAnsi="Times New Roman" w:cs="Times New Roman"/>
                <w:color w:val="auto"/>
              </w:rPr>
              <w:t>Основание дорожной одежды</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D00624">
            <w:pPr>
              <w:pStyle w:val="51"/>
              <w:keepNext w:val="0"/>
              <w:keepLines w:val="0"/>
              <w:numPr>
                <w:ilvl w:val="4"/>
                <w:numId w:val="1"/>
              </w:numPr>
              <w:spacing w:before="0"/>
              <w:ind w:left="0"/>
              <w:jc w:val="both"/>
              <w:rPr>
                <w:rFonts w:ascii="Times New Roman" w:hAnsi="Times New Roman" w:cs="Times New Roman"/>
                <w:color w:val="auto"/>
              </w:rPr>
            </w:pPr>
            <w:r w:rsidRPr="007B4B0B">
              <w:rPr>
                <w:rFonts w:ascii="Times New Roman" w:hAnsi="Times New Roman" w:cs="Times New Roman"/>
                <w:color w:val="auto"/>
              </w:rPr>
              <w:t>Нижний слой покрытия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D00624">
            <w:pPr>
              <w:pStyle w:val="51"/>
              <w:keepNext w:val="0"/>
              <w:keepLines w:val="0"/>
              <w:numPr>
                <w:ilvl w:val="4"/>
                <w:numId w:val="1"/>
              </w:numPr>
              <w:spacing w:before="0"/>
              <w:ind w:left="0"/>
              <w:jc w:val="both"/>
              <w:rPr>
                <w:rFonts w:ascii="Times New Roman" w:hAnsi="Times New Roman" w:cs="Times New Roman"/>
                <w:color w:val="auto"/>
              </w:rPr>
            </w:pPr>
            <w:r w:rsidRPr="007B4B0B">
              <w:rPr>
                <w:rFonts w:ascii="Times New Roman" w:hAnsi="Times New Roman" w:cs="Times New Roman"/>
                <w:color w:val="auto"/>
              </w:rPr>
              <w:t>Верхний слой покрытия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r w:rsidR="00F158C8" w:rsidRPr="007B4B0B" w:rsidTr="00340907">
        <w:trPr>
          <w:trHeight w:val="300"/>
        </w:trPr>
        <w:tc>
          <w:tcPr>
            <w:tcW w:w="7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r w:rsidRPr="007B4B0B">
              <w:t>Обустройство подходов</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8C8" w:rsidRPr="007B4B0B" w:rsidRDefault="00F158C8" w:rsidP="004D370F">
            <w:pPr>
              <w:jc w:val="center"/>
            </w:pPr>
          </w:p>
        </w:tc>
      </w:tr>
    </w:tbl>
    <w:p w:rsidR="00F158C8" w:rsidRPr="007B4B0B" w:rsidRDefault="00F158C8" w:rsidP="00F158C8"/>
    <w:p w:rsidR="00340907" w:rsidRPr="007B4B0B" w:rsidRDefault="00340907" w:rsidP="00340907">
      <w:pPr>
        <w:pStyle w:val="MsoBodyText0"/>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340907" w:rsidP="00340907">
      <w:pPr>
        <w:pStyle w:val="MsoBodyText20"/>
        <w:spacing w:line="240" w:lineRule="auto"/>
        <w:jc w:val="center"/>
        <w:rPr>
          <w:i/>
          <w:sz w:val="20"/>
        </w:rPr>
      </w:pPr>
      <w:r w:rsidRPr="007B4B0B">
        <w:rPr>
          <w:i/>
          <w:sz w:val="20"/>
        </w:rPr>
        <w:t xml:space="preserve"> </w:t>
      </w:r>
      <w:r w:rsidR="00F158C8" w:rsidRPr="007B4B0B">
        <w:rPr>
          <w:i/>
          <w:sz w:val="20"/>
        </w:rPr>
        <w:t>(полное наименование генеральной подрядной организации)</w:t>
      </w:r>
    </w:p>
    <w:p w:rsidR="00F158C8" w:rsidRPr="007B4B0B" w:rsidRDefault="00F158C8" w:rsidP="00F158C8"/>
    <w:p w:rsidR="00F158C8" w:rsidRPr="007B4B0B" w:rsidRDefault="00F158C8" w:rsidP="00C34503">
      <w:pPr>
        <w:pStyle w:val="MsoBodyText20"/>
        <w:spacing w:after="0" w:line="240" w:lineRule="auto"/>
        <w:jc w:val="both"/>
      </w:pPr>
      <w:r w:rsidRPr="007B4B0B">
        <w:t>принимает на себя обязательства устранять дефекты, возникшие в течение гарантийных сроков.</w:t>
      </w:r>
    </w:p>
    <w:p w:rsidR="00F158C8" w:rsidRPr="007B4B0B" w:rsidRDefault="00F158C8" w:rsidP="00C34503">
      <w:pPr>
        <w:ind w:firstLine="720"/>
        <w:jc w:val="both"/>
      </w:pPr>
      <w:r w:rsidRPr="007B4B0B">
        <w:t>В случае выявления дефектов отдельных конструктивных элементов участка автомобильной дороги в пределах гарантийного срока, гарантийный срок на этот конструктивный элемент или его часть прерывается на период с даты подписания акта, фиксирующего дефекты, до даты устранения выявленных дефектов при этом период проведения работ по устранению выявленных дефектов не засчитывается в гарантийный срок.</w:t>
      </w:r>
    </w:p>
    <w:p w:rsidR="00F158C8" w:rsidRPr="007B4B0B" w:rsidRDefault="00F158C8" w:rsidP="00C34503">
      <w:pPr>
        <w:ind w:firstLine="720"/>
        <w:jc w:val="both"/>
      </w:pPr>
      <w:r w:rsidRPr="007B4B0B">
        <w:t>Подрядчик несет имущественную ответственность за качество и объем выполненных работ, сроки, оговоренные Договором и настоящим Гарантийным паспортом.</w:t>
      </w:r>
    </w:p>
    <w:p w:rsidR="00F158C8" w:rsidRPr="007B4B0B" w:rsidRDefault="00F158C8" w:rsidP="00F158C8">
      <w:pPr>
        <w:ind w:firstLine="720"/>
      </w:pPr>
    </w:p>
    <w:p w:rsidR="00340907" w:rsidRPr="007B4B0B" w:rsidRDefault="00340907" w:rsidP="00340907">
      <w:pPr>
        <w:pStyle w:val="MsoBodyText0"/>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340907">
      <w:pPr>
        <w:pStyle w:val="MsoBodyText20"/>
        <w:spacing w:line="240" w:lineRule="auto"/>
        <w:jc w:val="center"/>
        <w:rPr>
          <w:i/>
        </w:rPr>
      </w:pPr>
      <w:r w:rsidRPr="007B4B0B">
        <w:rPr>
          <w:i/>
          <w:sz w:val="20"/>
        </w:rPr>
        <w:t>Руководитель ге</w:t>
      </w:r>
      <w:r w:rsidR="00340907" w:rsidRPr="007B4B0B">
        <w:rPr>
          <w:i/>
          <w:sz w:val="20"/>
        </w:rPr>
        <w:t xml:space="preserve">неральной подрядной организации </w:t>
      </w:r>
      <w:r w:rsidR="00340907" w:rsidRPr="007B4B0B">
        <w:rPr>
          <w:i/>
          <w:sz w:val="20"/>
        </w:rPr>
        <w:tab/>
      </w:r>
      <w:r w:rsidR="00340907" w:rsidRPr="007B4B0B">
        <w:rPr>
          <w:i/>
          <w:sz w:val="20"/>
        </w:rPr>
        <w:tab/>
        <w:t xml:space="preserve">Подпись </w:t>
      </w:r>
      <w:r w:rsidR="00340907" w:rsidRPr="007B4B0B">
        <w:rPr>
          <w:i/>
          <w:sz w:val="20"/>
        </w:rPr>
        <w:tab/>
        <w:t>Фамилия И.О.</w:t>
      </w:r>
    </w:p>
    <w:p w:rsidR="00F158C8" w:rsidRPr="007B4B0B" w:rsidRDefault="00F158C8" w:rsidP="00F158C8">
      <w:pPr>
        <w:pStyle w:val="MsoBodyText20"/>
        <w:spacing w:line="240" w:lineRule="auto"/>
        <w:ind w:left="5949"/>
      </w:pPr>
      <w:r w:rsidRPr="007B4B0B">
        <w:rPr>
          <w:sz w:val="20"/>
        </w:rPr>
        <w:t>МП</w:t>
      </w:r>
    </w:p>
    <w:p w:rsidR="00F158C8" w:rsidRPr="007B4B0B" w:rsidRDefault="00F158C8" w:rsidP="00F158C8">
      <w:pPr>
        <w:pStyle w:val="MsoBodyText20"/>
        <w:spacing w:after="0" w:line="240" w:lineRule="auto"/>
        <w:ind w:firstLine="720"/>
      </w:pPr>
      <w:r w:rsidRPr="007B4B0B">
        <w:t xml:space="preserve">Гарантийный паспорт выдан </w:t>
      </w:r>
      <w:r w:rsidR="00C34503" w:rsidRPr="007B4B0B">
        <w:t>_______________________________</w:t>
      </w:r>
      <w:r w:rsidRPr="007B4B0B">
        <w:t>_______________</w:t>
      </w:r>
    </w:p>
    <w:p w:rsidR="00340907" w:rsidRPr="007B4B0B" w:rsidRDefault="00340907" w:rsidP="00340907">
      <w:pPr>
        <w:pStyle w:val="MsoBodyText0"/>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340907">
      <w:pPr>
        <w:pStyle w:val="MsoBodyText20"/>
        <w:spacing w:after="0" w:line="240" w:lineRule="auto"/>
        <w:jc w:val="center"/>
        <w:rPr>
          <w:i/>
          <w:sz w:val="20"/>
        </w:rPr>
      </w:pPr>
      <w:r w:rsidRPr="007B4B0B">
        <w:rPr>
          <w:i/>
          <w:sz w:val="20"/>
        </w:rPr>
        <w:t xml:space="preserve">(полное наименование организации, осуществляющей эксплуатацию </w:t>
      </w:r>
      <w:r w:rsidR="00FD0BD2" w:rsidRPr="007B4B0B">
        <w:rPr>
          <w:i/>
          <w:sz w:val="20"/>
        </w:rPr>
        <w:t>объекта</w:t>
      </w:r>
      <w:r w:rsidRPr="007B4B0B">
        <w:rPr>
          <w:i/>
          <w:sz w:val="20"/>
        </w:rPr>
        <w:t>, юридический адрес, ИНН)</w:t>
      </w:r>
    </w:p>
    <w:p w:rsidR="00C34503" w:rsidRPr="007B4B0B" w:rsidRDefault="00C34503" w:rsidP="00F158C8">
      <w:pPr>
        <w:pStyle w:val="MsoBodyText20"/>
        <w:spacing w:after="0" w:line="240" w:lineRule="auto"/>
        <w:jc w:val="both"/>
      </w:pPr>
    </w:p>
    <w:p w:rsidR="00340907" w:rsidRPr="007B4B0B" w:rsidRDefault="00F158C8" w:rsidP="00340907">
      <w:pPr>
        <w:pStyle w:val="MsoBodyText0"/>
        <w:rPr>
          <w:b/>
          <w:color w:val="000000"/>
          <w:sz w:val="28"/>
          <w:u w:val="single"/>
        </w:rPr>
      </w:pPr>
      <w:r w:rsidRPr="007B4B0B">
        <w:t xml:space="preserve">которое обязуется своевременно и в полном объеме выполнять работы по содержанию принятого в эксплуатацию </w:t>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r w:rsidR="00340907" w:rsidRPr="007B4B0B">
        <w:rPr>
          <w:b/>
          <w:color w:val="000000"/>
          <w:sz w:val="28"/>
          <w:u w:val="single"/>
        </w:rPr>
        <w:tab/>
      </w:r>
    </w:p>
    <w:p w:rsidR="00F158C8" w:rsidRPr="007B4B0B" w:rsidRDefault="00340907" w:rsidP="00340907">
      <w:pPr>
        <w:pStyle w:val="MsoBodyText20"/>
        <w:spacing w:after="0" w:line="240" w:lineRule="auto"/>
        <w:jc w:val="center"/>
        <w:rPr>
          <w:i/>
          <w:sz w:val="20"/>
        </w:rPr>
      </w:pPr>
      <w:r w:rsidRPr="007B4B0B">
        <w:rPr>
          <w:i/>
          <w:sz w:val="20"/>
        </w:rPr>
        <w:t>(</w:t>
      </w:r>
      <w:r w:rsidR="00F158C8" w:rsidRPr="007B4B0B">
        <w:rPr>
          <w:i/>
          <w:sz w:val="20"/>
        </w:rPr>
        <w:t xml:space="preserve">наименование </w:t>
      </w:r>
      <w:r w:rsidR="00FD0BD2" w:rsidRPr="007B4B0B">
        <w:rPr>
          <w:i/>
          <w:sz w:val="20"/>
        </w:rPr>
        <w:t>объекта</w:t>
      </w:r>
      <w:r w:rsidR="00F158C8" w:rsidRPr="007B4B0B">
        <w:rPr>
          <w:i/>
          <w:sz w:val="20"/>
        </w:rPr>
        <w:t>, адрес пускового комплекса, очереди реконструкции, наименование автомобильной дороги)</w:t>
      </w:r>
    </w:p>
    <w:p w:rsidR="00F158C8" w:rsidRPr="007B4B0B" w:rsidRDefault="00F158C8" w:rsidP="00F158C8">
      <w:pPr>
        <w:pStyle w:val="MsoBodyText20"/>
        <w:spacing w:after="0" w:line="240" w:lineRule="auto"/>
        <w:jc w:val="both"/>
      </w:pPr>
      <w:r w:rsidRPr="007B4B0B">
        <w:t>а также зданий и сооружений дорожно-эксплуатационной службы.</w:t>
      </w:r>
    </w:p>
    <w:p w:rsidR="00340907" w:rsidRPr="007B4B0B" w:rsidRDefault="00340907" w:rsidP="00340907">
      <w:pPr>
        <w:pStyle w:val="MsoBodyText0"/>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340907" w:rsidRPr="007B4B0B" w:rsidRDefault="00340907" w:rsidP="00340907">
      <w:pPr>
        <w:pStyle w:val="MsoBodyText20"/>
        <w:spacing w:after="0" w:line="240" w:lineRule="auto"/>
        <w:jc w:val="center"/>
        <w:rPr>
          <w:i/>
          <w:sz w:val="20"/>
        </w:rPr>
      </w:pPr>
      <w:r w:rsidRPr="007B4B0B">
        <w:rPr>
          <w:i/>
          <w:sz w:val="20"/>
        </w:rPr>
        <w:t xml:space="preserve">Руководитель эксплуатирующей организации </w:t>
      </w:r>
      <w:r w:rsidRPr="007B4B0B">
        <w:rPr>
          <w:i/>
          <w:sz w:val="20"/>
        </w:rPr>
        <w:tab/>
      </w:r>
      <w:r w:rsidRPr="007B4B0B">
        <w:rPr>
          <w:i/>
          <w:sz w:val="20"/>
        </w:rPr>
        <w:tab/>
        <w:t xml:space="preserve">Подпись </w:t>
      </w:r>
      <w:r w:rsidRPr="007B4B0B">
        <w:rPr>
          <w:i/>
          <w:sz w:val="20"/>
        </w:rPr>
        <w:tab/>
        <w:t>Фамилия И.О.</w:t>
      </w:r>
      <w:bookmarkStart w:id="1" w:name="_GoBack"/>
      <w:bookmarkEnd w:id="1"/>
    </w:p>
    <w:sectPr w:rsidR="00340907" w:rsidRPr="007B4B0B" w:rsidSect="00A0634E">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79" w:rsidRDefault="00E14E79" w:rsidP="00520FE2">
      <w:r>
        <w:separator/>
      </w:r>
    </w:p>
  </w:endnote>
  <w:endnote w:type="continuationSeparator" w:id="0">
    <w:p w:rsidR="00E14E79" w:rsidRDefault="00E14E7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79" w:rsidRDefault="00E14E79" w:rsidP="00520FE2">
      <w:r>
        <w:separator/>
      </w:r>
    </w:p>
  </w:footnote>
  <w:footnote w:type="continuationSeparator" w:id="0">
    <w:p w:rsidR="00E14E79" w:rsidRDefault="00E14E7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34E"/>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4E79"/>
    <w:rsid w:val="00E17BF7"/>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653E-8967-43F1-BCA3-89536CF3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2025-11-24T14:08:00Z</dcterms:created>
  <dcterms:modified xsi:type="dcterms:W3CDTF">2025-11-24T14:08:00Z</dcterms:modified>
</cp:coreProperties>
</file>