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24"/>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F94E64" w:rsidRPr="007B4B0B" w:rsidRDefault="00F94E64" w:rsidP="00F94E64">
      <w:pPr>
        <w:pStyle w:val="100"/>
        <w:spacing w:line="240" w:lineRule="auto"/>
        <w:ind w:left="360"/>
      </w:pPr>
      <w:r w:rsidRPr="007B4B0B">
        <w:t xml:space="preserve">Типовое приложение № </w:t>
      </w:r>
      <w:r w:rsidR="00FF0B77" w:rsidRPr="007B4B0B">
        <w:t>3</w:t>
      </w:r>
      <w:r w:rsidR="000624CA" w:rsidRPr="007B4B0B">
        <w:t>7</w:t>
      </w:r>
      <w:r w:rsidRPr="007B4B0B">
        <w:t>. Форма акта сдачи-приемки работ</w:t>
      </w:r>
      <w:r w:rsidR="001C4B9B" w:rsidRPr="007B4B0B">
        <w:t xml:space="preserve"> (2)</w:t>
      </w:r>
      <w:bookmarkEnd w:id="0"/>
    </w:p>
    <w:p w:rsidR="00F94E64" w:rsidRPr="007B4B0B" w:rsidRDefault="00F94E64" w:rsidP="00F94E64"/>
    <w:p w:rsidR="00F94E64" w:rsidRPr="007B4B0B" w:rsidRDefault="00F94E64" w:rsidP="00F94E64"/>
    <w:tbl>
      <w:tblPr>
        <w:tblW w:w="4925" w:type="pct"/>
        <w:tblLayout w:type="fixed"/>
        <w:tblLook w:val="04A0" w:firstRow="1" w:lastRow="0" w:firstColumn="1" w:lastColumn="0" w:noHBand="0" w:noVBand="1"/>
      </w:tblPr>
      <w:tblGrid>
        <w:gridCol w:w="851"/>
        <w:gridCol w:w="3856"/>
        <w:gridCol w:w="1182"/>
        <w:gridCol w:w="2483"/>
        <w:gridCol w:w="1178"/>
      </w:tblGrid>
      <w:tr w:rsidR="00F94E64" w:rsidRPr="007B4B0B" w:rsidTr="00F94E64">
        <w:trPr>
          <w:trHeight w:val="409"/>
        </w:trPr>
        <w:tc>
          <w:tcPr>
            <w:tcW w:w="2464" w:type="pct"/>
            <w:gridSpan w:val="2"/>
            <w:tcBorders>
              <w:top w:val="nil"/>
              <w:left w:val="nil"/>
              <w:bottom w:val="nil"/>
              <w:right w:val="nil"/>
            </w:tcBorders>
            <w:shd w:val="clear" w:color="auto" w:fill="auto"/>
            <w:vAlign w:val="center"/>
            <w:hideMark/>
          </w:tcPr>
          <w:p w:rsidR="00F94E64" w:rsidRPr="007B4B0B" w:rsidRDefault="00F94E64" w:rsidP="00F94E64">
            <w:pPr>
              <w:rPr>
                <w:b/>
                <w:bCs/>
                <w:szCs w:val="28"/>
              </w:rPr>
            </w:pPr>
            <w:bookmarkStart w:id="1" w:name="RANGE!A1:E48"/>
            <w:r w:rsidRPr="007B4B0B">
              <w:rPr>
                <w:b/>
                <w:bCs/>
                <w:szCs w:val="28"/>
              </w:rPr>
              <w:t xml:space="preserve">Заказчик: </w:t>
            </w:r>
            <w:bookmarkEnd w:id="1"/>
          </w:p>
        </w:tc>
        <w:tc>
          <w:tcPr>
            <w:tcW w:w="2536" w:type="pct"/>
            <w:gridSpan w:val="3"/>
            <w:tcBorders>
              <w:top w:val="nil"/>
              <w:left w:val="nil"/>
              <w:bottom w:val="nil"/>
              <w:right w:val="nil"/>
            </w:tcBorders>
            <w:shd w:val="clear" w:color="auto" w:fill="auto"/>
            <w:vAlign w:val="center"/>
            <w:hideMark/>
          </w:tcPr>
          <w:p w:rsidR="00F94E64" w:rsidRPr="007B4B0B" w:rsidRDefault="00F94E64" w:rsidP="00F94E64">
            <w:pPr>
              <w:rPr>
                <w:b/>
                <w:bCs/>
                <w:szCs w:val="28"/>
              </w:rPr>
            </w:pPr>
            <w:r w:rsidRPr="007B4B0B">
              <w:rPr>
                <w:b/>
                <w:bCs/>
                <w:szCs w:val="28"/>
              </w:rPr>
              <w:t xml:space="preserve">Подрядчик: </w:t>
            </w:r>
          </w:p>
        </w:tc>
      </w:tr>
      <w:tr w:rsidR="00F94E64" w:rsidRPr="007B4B0B" w:rsidTr="00F94E64">
        <w:trPr>
          <w:trHeight w:val="765"/>
        </w:trPr>
        <w:tc>
          <w:tcPr>
            <w:tcW w:w="2464" w:type="pct"/>
            <w:gridSpan w:val="2"/>
            <w:tcBorders>
              <w:top w:val="nil"/>
              <w:left w:val="nil"/>
              <w:bottom w:val="nil"/>
              <w:right w:val="nil"/>
            </w:tcBorders>
            <w:shd w:val="clear" w:color="auto" w:fill="auto"/>
            <w:hideMark/>
          </w:tcPr>
          <w:p w:rsidR="00F94E64" w:rsidRPr="007B4B0B" w:rsidRDefault="00F94E64" w:rsidP="00F94E64">
            <w:pPr>
              <w:rPr>
                <w:b/>
                <w:bCs/>
                <w:szCs w:val="28"/>
              </w:rPr>
            </w:pPr>
            <w:r w:rsidRPr="007B4B0B">
              <w:rPr>
                <w:b/>
                <w:bCs/>
                <w:szCs w:val="28"/>
              </w:rPr>
              <w:t>Государственная компания «Российские автомобильные дороги»</w:t>
            </w:r>
          </w:p>
        </w:tc>
        <w:tc>
          <w:tcPr>
            <w:tcW w:w="2536" w:type="pct"/>
            <w:gridSpan w:val="3"/>
            <w:tcBorders>
              <w:top w:val="nil"/>
              <w:left w:val="nil"/>
              <w:bottom w:val="nil"/>
              <w:right w:val="nil"/>
            </w:tcBorders>
            <w:shd w:val="clear" w:color="auto" w:fill="auto"/>
            <w:hideMark/>
          </w:tcPr>
          <w:p w:rsidR="00F94E64" w:rsidRPr="007B4B0B" w:rsidRDefault="00F94E64" w:rsidP="00F94E64">
            <w:pPr>
              <w:rPr>
                <w:b/>
                <w:bCs/>
                <w:szCs w:val="28"/>
              </w:rPr>
            </w:pPr>
          </w:p>
        </w:tc>
      </w:tr>
      <w:tr w:rsidR="00F94E64" w:rsidRPr="007B4B0B" w:rsidTr="00F94E64">
        <w:trPr>
          <w:trHeight w:val="4025"/>
        </w:trPr>
        <w:tc>
          <w:tcPr>
            <w:tcW w:w="2464" w:type="pct"/>
            <w:gridSpan w:val="2"/>
            <w:tcBorders>
              <w:top w:val="nil"/>
              <w:left w:val="nil"/>
              <w:bottom w:val="nil"/>
              <w:right w:val="nil"/>
            </w:tcBorders>
            <w:shd w:val="clear" w:color="auto" w:fill="auto"/>
            <w:hideMark/>
          </w:tcPr>
          <w:p w:rsidR="00F94E64" w:rsidRPr="007B4B0B" w:rsidRDefault="00F94E64" w:rsidP="00F94E64">
            <w:pPr>
              <w:spacing w:after="280"/>
              <w:rPr>
                <w:szCs w:val="28"/>
              </w:rPr>
            </w:pPr>
            <w:r w:rsidRPr="007B4B0B">
              <w:rPr>
                <w:szCs w:val="28"/>
              </w:rPr>
              <w:t>ИНН 7717151380; КПП 770701001</w:t>
            </w:r>
            <w:r w:rsidRPr="007B4B0B">
              <w:rPr>
                <w:szCs w:val="28"/>
              </w:rPr>
              <w:br/>
              <w:t>Юридический адрес: 127006, г. Москва, Страстной бульвар, дом 9</w:t>
            </w:r>
            <w:r w:rsidRPr="007B4B0B">
              <w:rPr>
                <w:szCs w:val="28"/>
              </w:rPr>
              <w:br/>
              <w:t>Фактический адрес: 127006, г. Москва, Страстной бульвар, дом 9</w:t>
            </w:r>
            <w:r w:rsidRPr="007B4B0B">
              <w:rPr>
                <w:szCs w:val="28"/>
              </w:rPr>
              <w:br/>
              <w:t>тел./факс: +7(495)727-11-95/+7(495) 784-68-04</w:t>
            </w:r>
            <w:r w:rsidRPr="007B4B0B">
              <w:rPr>
                <w:szCs w:val="28"/>
              </w:rPr>
              <w:br/>
              <w:t>Номер счета: ______________</w:t>
            </w:r>
            <w:r w:rsidRPr="007B4B0B">
              <w:rPr>
                <w:szCs w:val="28"/>
              </w:rPr>
              <w:br/>
              <w:t>Казначейский счет: _______________</w:t>
            </w:r>
            <w:r w:rsidRPr="007B4B0B">
              <w:rPr>
                <w:szCs w:val="28"/>
              </w:rPr>
              <w:br/>
              <w:t>БИК: 004525988</w:t>
            </w:r>
            <w:r w:rsidRPr="007B4B0B">
              <w:rPr>
                <w:szCs w:val="28"/>
              </w:rPr>
              <w:br/>
              <w:t>Плательщик: _______ л/сч ___________)</w:t>
            </w:r>
            <w:r w:rsidRPr="007B4B0B">
              <w:rPr>
                <w:szCs w:val="28"/>
              </w:rPr>
              <w:br/>
              <w:t>ОКВЭД 84.11.8</w:t>
            </w:r>
            <w:r w:rsidRPr="007B4B0B">
              <w:rPr>
                <w:szCs w:val="28"/>
              </w:rPr>
              <w:br/>
              <w:t>ОКПО 94158138;</w:t>
            </w:r>
            <w:r w:rsidRPr="007B4B0B">
              <w:rPr>
                <w:szCs w:val="28"/>
              </w:rPr>
              <w:br/>
              <w:t>ОКТМО 45382000</w:t>
            </w:r>
          </w:p>
        </w:tc>
        <w:tc>
          <w:tcPr>
            <w:tcW w:w="2536" w:type="pct"/>
            <w:gridSpan w:val="3"/>
            <w:tcBorders>
              <w:top w:val="nil"/>
              <w:left w:val="nil"/>
              <w:bottom w:val="nil"/>
              <w:right w:val="nil"/>
            </w:tcBorders>
            <w:shd w:val="clear" w:color="auto" w:fill="auto"/>
            <w:hideMark/>
          </w:tcPr>
          <w:p w:rsidR="00F94E64" w:rsidRPr="007B4B0B" w:rsidRDefault="00F94E64" w:rsidP="00F94E64">
            <w:pPr>
              <w:spacing w:after="280"/>
              <w:rPr>
                <w:szCs w:val="28"/>
              </w:rPr>
            </w:pPr>
          </w:p>
        </w:tc>
      </w:tr>
      <w:tr w:rsidR="00F94E64" w:rsidRPr="007B4B0B" w:rsidTr="00F94E64">
        <w:trPr>
          <w:trHeight w:val="20"/>
        </w:trPr>
        <w:tc>
          <w:tcPr>
            <w:tcW w:w="445" w:type="pct"/>
            <w:tcBorders>
              <w:top w:val="nil"/>
              <w:left w:val="nil"/>
              <w:bottom w:val="nil"/>
              <w:right w:val="nil"/>
            </w:tcBorders>
            <w:shd w:val="clear" w:color="auto" w:fill="auto"/>
            <w:noWrap/>
            <w:hideMark/>
          </w:tcPr>
          <w:p w:rsidR="00F94E64" w:rsidRPr="007B4B0B" w:rsidRDefault="00F94E64" w:rsidP="00F94E64">
            <w:pPr>
              <w:rPr>
                <w:szCs w:val="20"/>
              </w:rPr>
            </w:pPr>
          </w:p>
        </w:tc>
        <w:tc>
          <w:tcPr>
            <w:tcW w:w="4555" w:type="pct"/>
            <w:gridSpan w:val="4"/>
            <w:tcBorders>
              <w:top w:val="nil"/>
              <w:left w:val="nil"/>
              <w:bottom w:val="nil"/>
              <w:right w:val="nil"/>
            </w:tcBorders>
            <w:shd w:val="clear" w:color="auto" w:fill="auto"/>
            <w:noWrap/>
            <w:vAlign w:val="center"/>
            <w:hideMark/>
          </w:tcPr>
          <w:p w:rsidR="00F94E64" w:rsidRPr="007B4B0B" w:rsidRDefault="00F94E64" w:rsidP="00F94E64">
            <w:pPr>
              <w:jc w:val="center"/>
              <w:rPr>
                <w:b/>
                <w:bCs/>
                <w:szCs w:val="28"/>
              </w:rPr>
            </w:pPr>
            <w:r w:rsidRPr="007B4B0B">
              <w:rPr>
                <w:b/>
                <w:bCs/>
                <w:szCs w:val="28"/>
              </w:rPr>
              <w:t>АКТ № ___</w:t>
            </w:r>
          </w:p>
        </w:tc>
      </w:tr>
      <w:tr w:rsidR="00F94E64" w:rsidRPr="007B4B0B" w:rsidTr="00F94E64">
        <w:trPr>
          <w:trHeight w:val="20"/>
        </w:trPr>
        <w:tc>
          <w:tcPr>
            <w:tcW w:w="445" w:type="pct"/>
            <w:tcBorders>
              <w:top w:val="nil"/>
              <w:left w:val="nil"/>
              <w:bottom w:val="nil"/>
              <w:right w:val="nil"/>
            </w:tcBorders>
            <w:shd w:val="clear" w:color="auto" w:fill="auto"/>
            <w:noWrap/>
            <w:hideMark/>
          </w:tcPr>
          <w:p w:rsidR="00F94E64" w:rsidRPr="007B4B0B" w:rsidRDefault="00F94E64" w:rsidP="00F94E64">
            <w:pPr>
              <w:jc w:val="center"/>
              <w:rPr>
                <w:b/>
                <w:bCs/>
                <w:szCs w:val="28"/>
              </w:rPr>
            </w:pPr>
          </w:p>
        </w:tc>
        <w:tc>
          <w:tcPr>
            <w:tcW w:w="4555" w:type="pct"/>
            <w:gridSpan w:val="4"/>
            <w:tcBorders>
              <w:top w:val="nil"/>
              <w:left w:val="nil"/>
              <w:bottom w:val="nil"/>
              <w:right w:val="nil"/>
            </w:tcBorders>
            <w:shd w:val="clear" w:color="auto" w:fill="auto"/>
            <w:noWrap/>
            <w:vAlign w:val="center"/>
            <w:hideMark/>
          </w:tcPr>
          <w:p w:rsidR="00F94E64" w:rsidRPr="007B4B0B" w:rsidRDefault="00F94E64" w:rsidP="00F94E64">
            <w:pPr>
              <w:jc w:val="center"/>
              <w:rPr>
                <w:b/>
                <w:bCs/>
                <w:szCs w:val="28"/>
              </w:rPr>
            </w:pPr>
            <w:r w:rsidRPr="007B4B0B">
              <w:rPr>
                <w:b/>
                <w:bCs/>
                <w:szCs w:val="28"/>
              </w:rPr>
              <w:t xml:space="preserve">от </w:t>
            </w:r>
            <w:r w:rsidR="00A52C28" w:rsidRPr="007B4B0B">
              <w:rPr>
                <w:b/>
                <w:bCs/>
                <w:szCs w:val="28"/>
              </w:rPr>
              <w:t>«</w:t>
            </w:r>
            <w:r w:rsidRPr="007B4B0B">
              <w:rPr>
                <w:b/>
                <w:bCs/>
                <w:szCs w:val="28"/>
              </w:rPr>
              <w:t>__</w:t>
            </w:r>
            <w:r w:rsidR="00A52C28" w:rsidRPr="007B4B0B">
              <w:rPr>
                <w:b/>
                <w:bCs/>
                <w:szCs w:val="28"/>
              </w:rPr>
              <w:t>»</w:t>
            </w:r>
            <w:r w:rsidRPr="007B4B0B">
              <w:rPr>
                <w:b/>
                <w:bCs/>
                <w:szCs w:val="28"/>
              </w:rPr>
              <w:t xml:space="preserve"> _________ 20</w:t>
            </w:r>
            <w:r w:rsidRPr="007B4B0B">
              <w:rPr>
                <w:b/>
                <w:bCs/>
                <w:szCs w:val="28"/>
                <w:u w:val="single"/>
              </w:rPr>
              <w:t>2</w:t>
            </w:r>
            <w:r w:rsidRPr="007B4B0B">
              <w:rPr>
                <w:szCs w:val="28"/>
                <w:u w:val="single"/>
              </w:rPr>
              <w:t>__</w:t>
            </w:r>
            <w:r w:rsidRPr="007B4B0B">
              <w:rPr>
                <w:b/>
                <w:bCs/>
                <w:szCs w:val="28"/>
              </w:rPr>
              <w:t>г.</w:t>
            </w:r>
          </w:p>
        </w:tc>
      </w:tr>
      <w:tr w:rsidR="00F94E64" w:rsidRPr="007B4B0B" w:rsidTr="00F94E64">
        <w:trPr>
          <w:trHeight w:val="20"/>
        </w:trPr>
        <w:tc>
          <w:tcPr>
            <w:tcW w:w="445" w:type="pct"/>
            <w:tcBorders>
              <w:top w:val="nil"/>
              <w:left w:val="nil"/>
              <w:bottom w:val="nil"/>
              <w:right w:val="nil"/>
            </w:tcBorders>
            <w:shd w:val="clear" w:color="auto" w:fill="auto"/>
            <w:noWrap/>
            <w:hideMark/>
          </w:tcPr>
          <w:p w:rsidR="00F94E64" w:rsidRPr="007B4B0B" w:rsidRDefault="00F94E64" w:rsidP="00F94E64">
            <w:pPr>
              <w:jc w:val="center"/>
              <w:rPr>
                <w:b/>
                <w:bCs/>
                <w:szCs w:val="28"/>
              </w:rPr>
            </w:pPr>
          </w:p>
        </w:tc>
        <w:tc>
          <w:tcPr>
            <w:tcW w:w="4555" w:type="pct"/>
            <w:gridSpan w:val="4"/>
            <w:tcBorders>
              <w:top w:val="nil"/>
              <w:left w:val="nil"/>
              <w:bottom w:val="nil"/>
              <w:right w:val="nil"/>
            </w:tcBorders>
            <w:shd w:val="clear" w:color="auto" w:fill="auto"/>
            <w:noWrap/>
            <w:vAlign w:val="center"/>
            <w:hideMark/>
          </w:tcPr>
          <w:p w:rsidR="00F94E64" w:rsidRPr="007B4B0B" w:rsidRDefault="00A52C28" w:rsidP="00F94E64">
            <w:pPr>
              <w:jc w:val="center"/>
              <w:rPr>
                <w:b/>
                <w:bCs/>
                <w:szCs w:val="28"/>
              </w:rPr>
            </w:pPr>
            <w:r w:rsidRPr="007B4B0B">
              <w:rPr>
                <w:b/>
                <w:bCs/>
                <w:szCs w:val="28"/>
              </w:rPr>
              <w:t>С</w:t>
            </w:r>
            <w:r w:rsidR="00F94E64" w:rsidRPr="007B4B0B">
              <w:rPr>
                <w:b/>
                <w:bCs/>
                <w:szCs w:val="28"/>
              </w:rPr>
              <w:t>дачи-приемки выполненных работ</w:t>
            </w:r>
          </w:p>
        </w:tc>
      </w:tr>
      <w:tr w:rsidR="00F94E64" w:rsidRPr="007B4B0B" w:rsidTr="00F94E64">
        <w:trPr>
          <w:trHeight w:val="20"/>
        </w:trPr>
        <w:tc>
          <w:tcPr>
            <w:tcW w:w="445" w:type="pct"/>
            <w:tcBorders>
              <w:top w:val="nil"/>
              <w:left w:val="nil"/>
              <w:bottom w:val="nil"/>
              <w:right w:val="nil"/>
            </w:tcBorders>
            <w:shd w:val="clear" w:color="auto" w:fill="auto"/>
            <w:noWrap/>
            <w:hideMark/>
          </w:tcPr>
          <w:p w:rsidR="00F94E64" w:rsidRPr="007B4B0B" w:rsidRDefault="00F94E64" w:rsidP="00F94E64">
            <w:pPr>
              <w:jc w:val="center"/>
              <w:rPr>
                <w:b/>
                <w:bCs/>
                <w:szCs w:val="28"/>
              </w:rPr>
            </w:pPr>
          </w:p>
        </w:tc>
        <w:tc>
          <w:tcPr>
            <w:tcW w:w="4555" w:type="pct"/>
            <w:gridSpan w:val="4"/>
            <w:tcBorders>
              <w:top w:val="nil"/>
              <w:left w:val="nil"/>
              <w:bottom w:val="nil"/>
              <w:right w:val="nil"/>
            </w:tcBorders>
            <w:shd w:val="clear" w:color="auto" w:fill="auto"/>
            <w:noWrap/>
            <w:vAlign w:val="center"/>
            <w:hideMark/>
          </w:tcPr>
          <w:p w:rsidR="00F94E64" w:rsidRPr="007B4B0B" w:rsidRDefault="00F94E64" w:rsidP="00F94E64">
            <w:pPr>
              <w:jc w:val="center"/>
              <w:rPr>
                <w:b/>
                <w:bCs/>
                <w:szCs w:val="28"/>
              </w:rPr>
            </w:pPr>
            <w:r w:rsidRPr="007B4B0B">
              <w:rPr>
                <w:b/>
                <w:bCs/>
                <w:szCs w:val="28"/>
              </w:rPr>
              <w:t>по договору от ___.____._____ №_________-_____-_____</w:t>
            </w:r>
          </w:p>
        </w:tc>
      </w:tr>
      <w:tr w:rsidR="00F94E64" w:rsidRPr="007B4B0B" w:rsidTr="00F94E64">
        <w:trPr>
          <w:trHeight w:val="690"/>
        </w:trPr>
        <w:tc>
          <w:tcPr>
            <w:tcW w:w="5000" w:type="pct"/>
            <w:gridSpan w:val="5"/>
            <w:tcBorders>
              <w:top w:val="nil"/>
              <w:left w:val="nil"/>
              <w:bottom w:val="single" w:sz="4" w:space="0" w:color="auto"/>
              <w:right w:val="nil"/>
            </w:tcBorders>
            <w:shd w:val="clear" w:color="auto" w:fill="auto"/>
            <w:hideMark/>
          </w:tcPr>
          <w:p w:rsidR="00F94E64" w:rsidRPr="007B4B0B" w:rsidRDefault="00F94E64" w:rsidP="00F94E64">
            <w:pPr>
              <w:jc w:val="center"/>
              <w:rPr>
                <w:b/>
                <w:bCs/>
                <w:szCs w:val="28"/>
              </w:rPr>
            </w:pPr>
          </w:p>
        </w:tc>
      </w:tr>
      <w:tr w:rsidR="00F94E64" w:rsidRPr="007B4B0B" w:rsidTr="00F94E64">
        <w:trPr>
          <w:trHeight w:val="195"/>
        </w:trPr>
        <w:tc>
          <w:tcPr>
            <w:tcW w:w="5000" w:type="pct"/>
            <w:gridSpan w:val="5"/>
            <w:tcBorders>
              <w:top w:val="single" w:sz="4" w:space="0" w:color="auto"/>
              <w:left w:val="nil"/>
              <w:bottom w:val="nil"/>
              <w:right w:val="nil"/>
            </w:tcBorders>
            <w:shd w:val="clear" w:color="auto" w:fill="auto"/>
            <w:noWrap/>
            <w:hideMark/>
          </w:tcPr>
          <w:p w:rsidR="00F94E64" w:rsidRPr="007B4B0B" w:rsidRDefault="00F94E64" w:rsidP="00F94E64">
            <w:pPr>
              <w:jc w:val="center"/>
              <w:rPr>
                <w:sz w:val="22"/>
                <w:szCs w:val="12"/>
              </w:rPr>
            </w:pPr>
            <w:r w:rsidRPr="007B4B0B">
              <w:rPr>
                <w:sz w:val="22"/>
                <w:szCs w:val="12"/>
              </w:rPr>
              <w:t>(название объекта)</w:t>
            </w:r>
          </w:p>
        </w:tc>
      </w:tr>
      <w:tr w:rsidR="00F94E64" w:rsidRPr="007B4B0B" w:rsidTr="00F94E64">
        <w:trPr>
          <w:trHeight w:val="900"/>
        </w:trPr>
        <w:tc>
          <w:tcPr>
            <w:tcW w:w="445" w:type="pct"/>
            <w:tcBorders>
              <w:top w:val="single" w:sz="4" w:space="0" w:color="auto"/>
              <w:left w:val="single" w:sz="4" w:space="0" w:color="auto"/>
              <w:bottom w:val="nil"/>
              <w:right w:val="single" w:sz="4" w:space="0" w:color="auto"/>
            </w:tcBorders>
            <w:shd w:val="clear" w:color="auto" w:fill="auto"/>
            <w:vAlign w:val="center"/>
            <w:hideMark/>
          </w:tcPr>
          <w:p w:rsidR="00F94E64" w:rsidRPr="007B4B0B" w:rsidRDefault="00F94E64" w:rsidP="00F94E64">
            <w:pPr>
              <w:jc w:val="center"/>
              <w:rPr>
                <w:b/>
                <w:bCs/>
                <w:szCs w:val="28"/>
              </w:rPr>
            </w:pPr>
            <w:r w:rsidRPr="007B4B0B">
              <w:rPr>
                <w:b/>
                <w:bCs/>
                <w:szCs w:val="28"/>
              </w:rPr>
              <w:t>№ этапа</w:t>
            </w:r>
          </w:p>
        </w:tc>
        <w:tc>
          <w:tcPr>
            <w:tcW w:w="2638"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7B4B0B" w:rsidRDefault="00F94E64" w:rsidP="00F94E64">
            <w:pPr>
              <w:jc w:val="center"/>
              <w:rPr>
                <w:b/>
                <w:bCs/>
                <w:szCs w:val="28"/>
              </w:rPr>
            </w:pPr>
            <w:r w:rsidRPr="007B4B0B">
              <w:rPr>
                <w:b/>
                <w:bCs/>
                <w:szCs w:val="28"/>
              </w:rPr>
              <w:t xml:space="preserve">Наименование работ </w:t>
            </w:r>
          </w:p>
        </w:tc>
        <w:tc>
          <w:tcPr>
            <w:tcW w:w="1917"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7B4B0B" w:rsidRDefault="00F94E64" w:rsidP="00F94E64">
            <w:pPr>
              <w:jc w:val="center"/>
              <w:rPr>
                <w:b/>
                <w:bCs/>
                <w:szCs w:val="28"/>
              </w:rPr>
            </w:pPr>
            <w:r w:rsidRPr="007B4B0B">
              <w:rPr>
                <w:b/>
                <w:bCs/>
                <w:szCs w:val="28"/>
              </w:rPr>
              <w:t>Стоимость работ в текущих ценах с НДС, руб.</w:t>
            </w:r>
          </w:p>
        </w:tc>
      </w:tr>
      <w:tr w:rsidR="00F94E64" w:rsidRPr="007B4B0B" w:rsidTr="00F94E64">
        <w:trPr>
          <w:trHeight w:val="525"/>
        </w:trPr>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E64" w:rsidRPr="007B4B0B" w:rsidRDefault="00F94E64" w:rsidP="00F94E64">
            <w:pPr>
              <w:jc w:val="center"/>
              <w:rPr>
                <w:szCs w:val="28"/>
              </w:rPr>
            </w:pPr>
            <w:r w:rsidRPr="007B4B0B">
              <w:rPr>
                <w:szCs w:val="28"/>
              </w:rPr>
              <w:t> </w:t>
            </w:r>
          </w:p>
        </w:tc>
        <w:tc>
          <w:tcPr>
            <w:tcW w:w="2638"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7B4B0B" w:rsidRDefault="00F94E64" w:rsidP="00F94E64">
            <w:pPr>
              <w:rPr>
                <w:szCs w:val="28"/>
              </w:rPr>
            </w:pPr>
            <w:r w:rsidRPr="007B4B0B">
              <w:rPr>
                <w:szCs w:val="28"/>
              </w:rPr>
              <w:t> </w:t>
            </w:r>
          </w:p>
        </w:tc>
        <w:tc>
          <w:tcPr>
            <w:tcW w:w="1917"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7B4B0B" w:rsidRDefault="00F94E64" w:rsidP="00F94E64">
            <w:pPr>
              <w:jc w:val="center"/>
              <w:rPr>
                <w:szCs w:val="28"/>
              </w:rPr>
            </w:pPr>
            <w:r w:rsidRPr="007B4B0B">
              <w:rPr>
                <w:szCs w:val="28"/>
              </w:rPr>
              <w:t> </w:t>
            </w:r>
          </w:p>
        </w:tc>
      </w:tr>
      <w:tr w:rsidR="00F94E64" w:rsidRPr="007B4B0B" w:rsidTr="00F94E64">
        <w:trPr>
          <w:trHeight w:val="510"/>
        </w:trPr>
        <w:tc>
          <w:tcPr>
            <w:tcW w:w="308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4E64" w:rsidRPr="007B4B0B" w:rsidRDefault="00F94E64" w:rsidP="00F94E64">
            <w:pPr>
              <w:rPr>
                <w:b/>
                <w:bCs/>
                <w:szCs w:val="28"/>
              </w:rPr>
            </w:pPr>
            <w:r w:rsidRPr="007B4B0B">
              <w:rPr>
                <w:b/>
                <w:bCs/>
                <w:szCs w:val="28"/>
              </w:rPr>
              <w:t xml:space="preserve">Итого </w:t>
            </w:r>
          </w:p>
        </w:tc>
        <w:tc>
          <w:tcPr>
            <w:tcW w:w="191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94E64" w:rsidRPr="007B4B0B" w:rsidRDefault="00F94E64" w:rsidP="00F94E64">
            <w:pPr>
              <w:jc w:val="center"/>
              <w:rPr>
                <w:b/>
                <w:bCs/>
                <w:szCs w:val="28"/>
              </w:rPr>
            </w:pPr>
            <w:r w:rsidRPr="007B4B0B">
              <w:rPr>
                <w:b/>
                <w:bCs/>
                <w:szCs w:val="28"/>
              </w:rPr>
              <w:t> </w:t>
            </w:r>
          </w:p>
        </w:tc>
      </w:tr>
      <w:tr w:rsidR="00F94E64" w:rsidRPr="007B4B0B" w:rsidTr="00F94E64">
        <w:trPr>
          <w:trHeight w:val="600"/>
        </w:trPr>
        <w:tc>
          <w:tcPr>
            <w:tcW w:w="308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4E64" w:rsidRPr="007B4B0B" w:rsidRDefault="00F94E64" w:rsidP="00F94E64">
            <w:pPr>
              <w:rPr>
                <w:b/>
                <w:bCs/>
                <w:szCs w:val="28"/>
              </w:rPr>
            </w:pPr>
            <w:r w:rsidRPr="007B4B0B">
              <w:rPr>
                <w:b/>
                <w:bCs/>
                <w:szCs w:val="28"/>
              </w:rPr>
              <w:t xml:space="preserve">в том числе НДС </w:t>
            </w:r>
            <w:r w:rsidR="008147BB">
              <w:rPr>
                <w:b/>
                <w:bCs/>
                <w:szCs w:val="28"/>
              </w:rPr>
              <w:t>____</w:t>
            </w:r>
            <w:r w:rsidRPr="007B4B0B">
              <w:rPr>
                <w:b/>
                <w:bCs/>
                <w:szCs w:val="28"/>
              </w:rPr>
              <w:t>%</w:t>
            </w:r>
          </w:p>
        </w:tc>
        <w:tc>
          <w:tcPr>
            <w:tcW w:w="1917"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7B4B0B" w:rsidRDefault="00F94E64" w:rsidP="00F94E64">
            <w:pPr>
              <w:jc w:val="center"/>
              <w:rPr>
                <w:szCs w:val="28"/>
              </w:rPr>
            </w:pPr>
            <w:r w:rsidRPr="007B4B0B">
              <w:rPr>
                <w:szCs w:val="28"/>
              </w:rPr>
              <w:t> </w:t>
            </w:r>
          </w:p>
        </w:tc>
      </w:tr>
      <w:tr w:rsidR="00F94E64" w:rsidRPr="007B4B0B" w:rsidTr="00F94E64">
        <w:trPr>
          <w:trHeight w:val="210"/>
        </w:trPr>
        <w:tc>
          <w:tcPr>
            <w:tcW w:w="445" w:type="pct"/>
            <w:tcBorders>
              <w:top w:val="nil"/>
              <w:left w:val="nil"/>
              <w:bottom w:val="nil"/>
              <w:right w:val="nil"/>
            </w:tcBorders>
            <w:shd w:val="clear" w:color="auto" w:fill="auto"/>
            <w:vAlign w:val="center"/>
            <w:hideMark/>
          </w:tcPr>
          <w:p w:rsidR="00F94E64" w:rsidRPr="007B4B0B" w:rsidRDefault="00F94E64" w:rsidP="00F94E64">
            <w:pPr>
              <w:jc w:val="center"/>
              <w:rPr>
                <w:szCs w:val="28"/>
              </w:rPr>
            </w:pPr>
          </w:p>
        </w:tc>
        <w:tc>
          <w:tcPr>
            <w:tcW w:w="2019" w:type="pct"/>
            <w:tcBorders>
              <w:top w:val="nil"/>
              <w:left w:val="nil"/>
              <w:bottom w:val="nil"/>
              <w:right w:val="nil"/>
            </w:tcBorders>
            <w:shd w:val="clear" w:color="auto" w:fill="auto"/>
            <w:vAlign w:val="center"/>
            <w:hideMark/>
          </w:tcPr>
          <w:p w:rsidR="00F94E64" w:rsidRPr="007B4B0B" w:rsidRDefault="00F94E64" w:rsidP="00F94E64">
            <w:pPr>
              <w:rPr>
                <w:szCs w:val="20"/>
              </w:rPr>
            </w:pPr>
          </w:p>
        </w:tc>
        <w:tc>
          <w:tcPr>
            <w:tcW w:w="619" w:type="pct"/>
            <w:tcBorders>
              <w:top w:val="nil"/>
              <w:left w:val="nil"/>
              <w:bottom w:val="nil"/>
              <w:right w:val="nil"/>
            </w:tcBorders>
            <w:shd w:val="clear" w:color="auto" w:fill="auto"/>
            <w:vAlign w:val="center"/>
            <w:hideMark/>
          </w:tcPr>
          <w:p w:rsidR="00F94E64" w:rsidRPr="007B4B0B" w:rsidRDefault="00F94E64" w:rsidP="00F94E64">
            <w:pPr>
              <w:rPr>
                <w:szCs w:val="20"/>
              </w:rPr>
            </w:pPr>
          </w:p>
        </w:tc>
        <w:tc>
          <w:tcPr>
            <w:tcW w:w="1300" w:type="pct"/>
            <w:tcBorders>
              <w:top w:val="nil"/>
              <w:left w:val="nil"/>
              <w:bottom w:val="nil"/>
              <w:right w:val="nil"/>
            </w:tcBorders>
            <w:shd w:val="clear" w:color="auto" w:fill="auto"/>
            <w:vAlign w:val="center"/>
            <w:hideMark/>
          </w:tcPr>
          <w:p w:rsidR="00F94E64" w:rsidRPr="007B4B0B" w:rsidRDefault="00F94E64" w:rsidP="00F94E64">
            <w:pPr>
              <w:rPr>
                <w:szCs w:val="20"/>
              </w:rPr>
            </w:pPr>
          </w:p>
        </w:tc>
        <w:tc>
          <w:tcPr>
            <w:tcW w:w="617" w:type="pct"/>
            <w:tcBorders>
              <w:top w:val="nil"/>
              <w:left w:val="nil"/>
              <w:bottom w:val="nil"/>
              <w:right w:val="nil"/>
            </w:tcBorders>
            <w:shd w:val="clear" w:color="auto" w:fill="auto"/>
            <w:vAlign w:val="center"/>
            <w:hideMark/>
          </w:tcPr>
          <w:p w:rsidR="00F94E64" w:rsidRPr="007B4B0B" w:rsidRDefault="00F94E64" w:rsidP="00F94E64">
            <w:pPr>
              <w:jc w:val="center"/>
              <w:rPr>
                <w:szCs w:val="20"/>
              </w:rPr>
            </w:pPr>
          </w:p>
        </w:tc>
      </w:tr>
      <w:tr w:rsidR="00F94E64" w:rsidRPr="007B4B0B" w:rsidTr="00F94E64">
        <w:trPr>
          <w:trHeight w:val="2325"/>
        </w:trPr>
        <w:tc>
          <w:tcPr>
            <w:tcW w:w="5000" w:type="pct"/>
            <w:gridSpan w:val="5"/>
            <w:tcBorders>
              <w:top w:val="nil"/>
              <w:left w:val="nil"/>
              <w:bottom w:val="single" w:sz="4" w:space="0" w:color="auto"/>
              <w:right w:val="nil"/>
            </w:tcBorders>
            <w:shd w:val="clear" w:color="auto" w:fill="auto"/>
            <w:vAlign w:val="center"/>
            <w:hideMark/>
          </w:tcPr>
          <w:p w:rsidR="00F94E64" w:rsidRPr="007B4B0B" w:rsidRDefault="00F94E64" w:rsidP="00F94E64">
            <w:pPr>
              <w:jc w:val="both"/>
              <w:rPr>
                <w:szCs w:val="28"/>
              </w:rPr>
            </w:pPr>
            <w:r w:rsidRPr="007B4B0B">
              <w:rPr>
                <w:szCs w:val="28"/>
              </w:rPr>
              <w:lastRenderedPageBreak/>
              <w:t>Мы, нижеподписавшиеся, представитель Заказчика, в лице _______________________________________________, действующего на основании доверенности от ___.___.20___ № Д-_____, с одной стороны, и представитель Подрядчика,  в лице _____________________________________________, действующего на основании _________ с  другой  стороны, составили настоящий акт о том, что выполненная и представленная Заказчику документация соответствует условиям Договора и Задания.</w:t>
            </w:r>
          </w:p>
        </w:tc>
      </w:tr>
      <w:tr w:rsidR="00F94E64" w:rsidRPr="007B4B0B" w:rsidTr="00F94E64">
        <w:trPr>
          <w:trHeight w:val="507"/>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7B4B0B" w:rsidRDefault="00F94E64" w:rsidP="00F94E64">
            <w:pPr>
              <w:rPr>
                <w:b/>
                <w:bCs/>
                <w:szCs w:val="28"/>
              </w:rPr>
            </w:pPr>
            <w:r w:rsidRPr="007B4B0B">
              <w:rPr>
                <w:b/>
                <w:bCs/>
                <w:szCs w:val="28"/>
              </w:rPr>
              <w:t>Стоимость работ по Договору составляет:</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8147BB">
            <w:pPr>
              <w:rPr>
                <w:b/>
                <w:bCs/>
                <w:szCs w:val="28"/>
              </w:rPr>
            </w:pPr>
            <w:r w:rsidRPr="007B4B0B">
              <w:rPr>
                <w:b/>
                <w:bCs/>
                <w:szCs w:val="28"/>
              </w:rPr>
              <w:t xml:space="preserve">В том числе НДС </w:t>
            </w:r>
            <w:r w:rsidR="00A52C28" w:rsidRPr="007B4B0B">
              <w:rPr>
                <w:b/>
                <w:bCs/>
                <w:szCs w:val="28"/>
              </w:rPr>
              <w:t>–</w:t>
            </w:r>
            <w:r w:rsidRPr="007B4B0B">
              <w:rPr>
                <w:b/>
                <w:bCs/>
                <w:szCs w:val="28"/>
              </w:rPr>
              <w:t xml:space="preserve"> </w:t>
            </w:r>
            <w:r w:rsidR="008147BB">
              <w:rPr>
                <w:b/>
                <w:bCs/>
                <w:szCs w:val="28"/>
              </w:rPr>
              <w:t>___</w:t>
            </w:r>
            <w:r w:rsidRPr="007B4B0B">
              <w:rPr>
                <w:b/>
                <w:bCs/>
                <w:szCs w:val="28"/>
              </w:rPr>
              <w:t>%:</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747"/>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7B4B0B" w:rsidRDefault="00F94E64" w:rsidP="00F94E64">
            <w:pPr>
              <w:rPr>
                <w:b/>
                <w:bCs/>
                <w:szCs w:val="28"/>
              </w:rPr>
            </w:pPr>
            <w:r w:rsidRPr="007B4B0B">
              <w:rPr>
                <w:b/>
                <w:bCs/>
                <w:szCs w:val="28"/>
              </w:rPr>
              <w:t>Стоимость выполненных работ по акту № _____ составляет:</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8147BB">
            <w:pPr>
              <w:rPr>
                <w:b/>
                <w:bCs/>
                <w:szCs w:val="28"/>
              </w:rPr>
            </w:pPr>
            <w:r w:rsidRPr="007B4B0B">
              <w:rPr>
                <w:b/>
                <w:bCs/>
                <w:szCs w:val="28"/>
              </w:rPr>
              <w:t xml:space="preserve">В том числе НДС </w:t>
            </w:r>
            <w:r w:rsidR="00A52C28" w:rsidRPr="007B4B0B">
              <w:rPr>
                <w:b/>
                <w:bCs/>
                <w:szCs w:val="28"/>
              </w:rPr>
              <w:t>–</w:t>
            </w:r>
            <w:r w:rsidRPr="007B4B0B">
              <w:rPr>
                <w:b/>
                <w:bCs/>
                <w:szCs w:val="28"/>
              </w:rPr>
              <w:t xml:space="preserve"> </w:t>
            </w:r>
            <w:r w:rsidR="008147BB">
              <w:rPr>
                <w:b/>
                <w:bCs/>
                <w:szCs w:val="28"/>
              </w:rPr>
              <w:t>___</w:t>
            </w:r>
            <w:r w:rsidRPr="007B4B0B">
              <w:rPr>
                <w:b/>
                <w:bCs/>
                <w:szCs w:val="28"/>
              </w:rPr>
              <w:t>%:</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720"/>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7B4B0B" w:rsidRDefault="00F94E64" w:rsidP="00F94E64">
            <w:pPr>
              <w:rPr>
                <w:b/>
                <w:bCs/>
                <w:szCs w:val="28"/>
              </w:rPr>
            </w:pPr>
            <w:r w:rsidRPr="007B4B0B">
              <w:rPr>
                <w:b/>
                <w:bCs/>
                <w:szCs w:val="28"/>
              </w:rPr>
              <w:t>Обеспечение надлежащего исполнения условия о качестве Проектной документации составляет:</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8147BB">
            <w:pPr>
              <w:rPr>
                <w:b/>
                <w:bCs/>
                <w:szCs w:val="28"/>
              </w:rPr>
            </w:pPr>
            <w:r w:rsidRPr="007B4B0B">
              <w:rPr>
                <w:b/>
                <w:bCs/>
                <w:szCs w:val="28"/>
              </w:rPr>
              <w:t xml:space="preserve">В том числе НДС </w:t>
            </w:r>
            <w:r w:rsidR="00A52C28" w:rsidRPr="007B4B0B">
              <w:rPr>
                <w:b/>
                <w:bCs/>
                <w:szCs w:val="28"/>
              </w:rPr>
              <w:t>–</w:t>
            </w:r>
            <w:r w:rsidRPr="007B4B0B">
              <w:rPr>
                <w:b/>
                <w:bCs/>
                <w:szCs w:val="28"/>
              </w:rPr>
              <w:t xml:space="preserve"> </w:t>
            </w:r>
            <w:r w:rsidR="008147BB">
              <w:rPr>
                <w:b/>
                <w:bCs/>
                <w:szCs w:val="28"/>
              </w:rPr>
              <w:t>___</w:t>
            </w:r>
            <w:r w:rsidRPr="007B4B0B">
              <w:rPr>
                <w:b/>
                <w:bCs/>
                <w:szCs w:val="28"/>
              </w:rPr>
              <w:t>%:</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754"/>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7B4B0B" w:rsidRDefault="00F94E64" w:rsidP="00F94E64">
            <w:pPr>
              <w:rPr>
                <w:b/>
                <w:bCs/>
                <w:szCs w:val="28"/>
              </w:rPr>
            </w:pPr>
            <w:r w:rsidRPr="007B4B0B">
              <w:rPr>
                <w:b/>
                <w:bCs/>
                <w:szCs w:val="28"/>
              </w:rPr>
              <w:t>По настоящему акту следует к перечислению Подрядчику за выполненные работы</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8147BB">
            <w:pPr>
              <w:rPr>
                <w:b/>
                <w:bCs/>
                <w:szCs w:val="28"/>
              </w:rPr>
            </w:pPr>
            <w:r w:rsidRPr="007B4B0B">
              <w:rPr>
                <w:b/>
                <w:bCs/>
                <w:szCs w:val="28"/>
              </w:rPr>
              <w:t xml:space="preserve">В том числе НДС </w:t>
            </w:r>
            <w:r w:rsidR="00A52C28" w:rsidRPr="007B4B0B">
              <w:rPr>
                <w:b/>
                <w:bCs/>
                <w:szCs w:val="28"/>
              </w:rPr>
              <w:t>–</w:t>
            </w:r>
            <w:r w:rsidRPr="007B4B0B">
              <w:rPr>
                <w:b/>
                <w:bCs/>
                <w:szCs w:val="28"/>
              </w:rPr>
              <w:t xml:space="preserve"> </w:t>
            </w:r>
            <w:r w:rsidR="008147BB">
              <w:rPr>
                <w:b/>
                <w:bCs/>
                <w:szCs w:val="28"/>
              </w:rPr>
              <w:t>___</w:t>
            </w:r>
            <w:r w:rsidRPr="007B4B0B">
              <w:rPr>
                <w:b/>
                <w:bCs/>
                <w:szCs w:val="28"/>
              </w:rPr>
              <w:t>%:</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7B4B0B" w:rsidRDefault="00F94E64" w:rsidP="00F94E64">
            <w:pPr>
              <w:jc w:val="right"/>
              <w:rPr>
                <w:b/>
                <w:bCs/>
                <w:szCs w:val="28"/>
              </w:rPr>
            </w:pPr>
            <w:r w:rsidRPr="007B4B0B">
              <w:rPr>
                <w:b/>
                <w:bCs/>
                <w:szCs w:val="28"/>
              </w:rPr>
              <w:t>руб.</w:t>
            </w:r>
          </w:p>
        </w:tc>
      </w:tr>
      <w:tr w:rsidR="00F94E64" w:rsidRPr="007B4B0B" w:rsidTr="00F94E64">
        <w:trPr>
          <w:trHeight w:val="390"/>
        </w:trPr>
        <w:tc>
          <w:tcPr>
            <w:tcW w:w="445" w:type="pct"/>
            <w:tcBorders>
              <w:top w:val="single" w:sz="4" w:space="0" w:color="auto"/>
              <w:left w:val="nil"/>
              <w:bottom w:val="nil"/>
              <w:right w:val="nil"/>
            </w:tcBorders>
            <w:shd w:val="clear" w:color="auto" w:fill="auto"/>
            <w:noWrap/>
            <w:hideMark/>
          </w:tcPr>
          <w:p w:rsidR="00F94E64" w:rsidRPr="007B4B0B" w:rsidRDefault="00F94E64" w:rsidP="00F94E64">
            <w:pPr>
              <w:rPr>
                <w:szCs w:val="20"/>
              </w:rPr>
            </w:pPr>
          </w:p>
        </w:tc>
        <w:tc>
          <w:tcPr>
            <w:tcW w:w="2019" w:type="pct"/>
            <w:tcBorders>
              <w:top w:val="single" w:sz="4" w:space="0" w:color="auto"/>
              <w:left w:val="nil"/>
              <w:bottom w:val="nil"/>
              <w:right w:val="nil"/>
            </w:tcBorders>
            <w:shd w:val="clear" w:color="auto" w:fill="auto"/>
            <w:noWrap/>
            <w:hideMark/>
          </w:tcPr>
          <w:p w:rsidR="00F94E64" w:rsidRPr="007B4B0B" w:rsidRDefault="00F94E64" w:rsidP="00F94E64">
            <w:pPr>
              <w:rPr>
                <w:szCs w:val="20"/>
              </w:rPr>
            </w:pPr>
          </w:p>
        </w:tc>
        <w:tc>
          <w:tcPr>
            <w:tcW w:w="619" w:type="pct"/>
            <w:tcBorders>
              <w:top w:val="single" w:sz="4" w:space="0" w:color="auto"/>
              <w:left w:val="nil"/>
              <w:bottom w:val="nil"/>
              <w:right w:val="nil"/>
            </w:tcBorders>
            <w:shd w:val="clear" w:color="auto" w:fill="auto"/>
            <w:noWrap/>
            <w:hideMark/>
          </w:tcPr>
          <w:p w:rsidR="00F94E64" w:rsidRPr="007B4B0B" w:rsidRDefault="00F94E64" w:rsidP="00F94E64">
            <w:pPr>
              <w:rPr>
                <w:szCs w:val="20"/>
              </w:rPr>
            </w:pPr>
          </w:p>
        </w:tc>
        <w:tc>
          <w:tcPr>
            <w:tcW w:w="1300" w:type="pct"/>
            <w:tcBorders>
              <w:top w:val="single" w:sz="4" w:space="0" w:color="auto"/>
              <w:left w:val="nil"/>
              <w:bottom w:val="nil"/>
              <w:right w:val="nil"/>
            </w:tcBorders>
            <w:shd w:val="clear" w:color="auto" w:fill="auto"/>
            <w:noWrap/>
            <w:hideMark/>
          </w:tcPr>
          <w:p w:rsidR="00F94E64" w:rsidRPr="007B4B0B" w:rsidRDefault="00F94E64" w:rsidP="00F94E64">
            <w:pPr>
              <w:rPr>
                <w:szCs w:val="20"/>
              </w:rPr>
            </w:pPr>
          </w:p>
        </w:tc>
        <w:tc>
          <w:tcPr>
            <w:tcW w:w="617" w:type="pct"/>
            <w:tcBorders>
              <w:top w:val="single" w:sz="4" w:space="0" w:color="auto"/>
              <w:left w:val="nil"/>
              <w:bottom w:val="nil"/>
              <w:right w:val="nil"/>
            </w:tcBorders>
            <w:shd w:val="clear" w:color="auto" w:fill="auto"/>
            <w:noWrap/>
            <w:hideMark/>
          </w:tcPr>
          <w:p w:rsidR="00F94E64" w:rsidRPr="007B4B0B" w:rsidRDefault="00F94E64" w:rsidP="00F94E64">
            <w:pPr>
              <w:rPr>
                <w:szCs w:val="20"/>
              </w:rPr>
            </w:pPr>
          </w:p>
        </w:tc>
      </w:tr>
      <w:tr w:rsidR="00F94E64" w:rsidRPr="007B4B0B" w:rsidTr="00F94E64">
        <w:trPr>
          <w:trHeight w:val="390"/>
        </w:trPr>
        <w:tc>
          <w:tcPr>
            <w:tcW w:w="445" w:type="pct"/>
            <w:tcBorders>
              <w:top w:val="nil"/>
              <w:left w:val="nil"/>
              <w:right w:val="nil"/>
            </w:tcBorders>
            <w:shd w:val="clear" w:color="auto" w:fill="auto"/>
            <w:noWrap/>
            <w:hideMark/>
          </w:tcPr>
          <w:p w:rsidR="00F94E64" w:rsidRPr="007B4B0B" w:rsidRDefault="00F94E64" w:rsidP="00F94E64">
            <w:pPr>
              <w:rPr>
                <w:szCs w:val="20"/>
              </w:rPr>
            </w:pPr>
          </w:p>
        </w:tc>
        <w:tc>
          <w:tcPr>
            <w:tcW w:w="2019" w:type="pct"/>
            <w:tcBorders>
              <w:top w:val="nil"/>
              <w:left w:val="nil"/>
              <w:right w:val="nil"/>
            </w:tcBorders>
            <w:shd w:val="clear" w:color="auto" w:fill="auto"/>
            <w:noWrap/>
            <w:hideMark/>
          </w:tcPr>
          <w:p w:rsidR="00F94E64" w:rsidRPr="007B4B0B" w:rsidRDefault="00F94E64" w:rsidP="00F94E64">
            <w:pPr>
              <w:rPr>
                <w:szCs w:val="20"/>
              </w:rPr>
            </w:pPr>
          </w:p>
        </w:tc>
        <w:tc>
          <w:tcPr>
            <w:tcW w:w="619" w:type="pct"/>
            <w:tcBorders>
              <w:top w:val="nil"/>
              <w:left w:val="nil"/>
              <w:right w:val="nil"/>
            </w:tcBorders>
            <w:shd w:val="clear" w:color="auto" w:fill="auto"/>
            <w:noWrap/>
            <w:hideMark/>
          </w:tcPr>
          <w:p w:rsidR="00F94E64" w:rsidRPr="007B4B0B" w:rsidRDefault="00F94E64" w:rsidP="00F94E64">
            <w:pPr>
              <w:rPr>
                <w:szCs w:val="20"/>
              </w:rPr>
            </w:pPr>
          </w:p>
        </w:tc>
        <w:tc>
          <w:tcPr>
            <w:tcW w:w="1300" w:type="pct"/>
            <w:tcBorders>
              <w:top w:val="nil"/>
              <w:left w:val="nil"/>
              <w:right w:val="nil"/>
            </w:tcBorders>
            <w:shd w:val="clear" w:color="auto" w:fill="auto"/>
            <w:noWrap/>
            <w:vAlign w:val="center"/>
            <w:hideMark/>
          </w:tcPr>
          <w:p w:rsidR="00F94E64" w:rsidRPr="007B4B0B" w:rsidRDefault="00F94E64" w:rsidP="00F94E64">
            <w:pPr>
              <w:rPr>
                <w:szCs w:val="20"/>
              </w:rPr>
            </w:pPr>
          </w:p>
        </w:tc>
        <w:tc>
          <w:tcPr>
            <w:tcW w:w="617" w:type="pct"/>
            <w:tcBorders>
              <w:top w:val="nil"/>
              <w:left w:val="nil"/>
              <w:right w:val="nil"/>
            </w:tcBorders>
            <w:shd w:val="clear" w:color="auto" w:fill="auto"/>
            <w:noWrap/>
            <w:vAlign w:val="center"/>
            <w:hideMark/>
          </w:tcPr>
          <w:p w:rsidR="00F94E64" w:rsidRPr="007B4B0B" w:rsidRDefault="00F94E64" w:rsidP="00F94E64">
            <w:pPr>
              <w:rPr>
                <w:szCs w:val="20"/>
              </w:rPr>
            </w:pPr>
          </w:p>
        </w:tc>
      </w:tr>
      <w:tr w:rsidR="00F94E64" w:rsidRPr="007B4B0B" w:rsidTr="00F94E64">
        <w:trPr>
          <w:trHeight w:val="1356"/>
        </w:trPr>
        <w:tc>
          <w:tcPr>
            <w:tcW w:w="2464" w:type="pct"/>
            <w:gridSpan w:val="2"/>
            <w:shd w:val="clear" w:color="auto" w:fill="auto"/>
            <w:hideMark/>
          </w:tcPr>
          <w:p w:rsidR="00F94E64" w:rsidRPr="007B4B0B" w:rsidRDefault="00F94E64" w:rsidP="00F94E64">
            <w:r w:rsidRPr="007B4B0B">
              <w:t>Работу принял</w:t>
            </w:r>
            <w:r w:rsidRPr="007B4B0B">
              <w:br/>
              <w:t>Заказчик</w:t>
            </w:r>
            <w:r w:rsidRPr="007B4B0B">
              <w:br/>
              <w:t>__________________________________</w:t>
            </w:r>
            <w:r w:rsidRPr="007B4B0B">
              <w:br/>
              <w:t>Должность представителя Заказчика</w:t>
            </w:r>
          </w:p>
        </w:tc>
        <w:tc>
          <w:tcPr>
            <w:tcW w:w="2536" w:type="pct"/>
            <w:gridSpan w:val="3"/>
            <w:shd w:val="clear" w:color="auto" w:fill="auto"/>
            <w:hideMark/>
          </w:tcPr>
          <w:p w:rsidR="00F94E64" w:rsidRPr="007B4B0B" w:rsidRDefault="00F94E64" w:rsidP="00F94E64">
            <w:r w:rsidRPr="007B4B0B">
              <w:t>Работу сдал</w:t>
            </w:r>
            <w:r w:rsidRPr="007B4B0B">
              <w:br/>
              <w:t>Подрядчик</w:t>
            </w:r>
            <w:r w:rsidRPr="007B4B0B">
              <w:br/>
              <w:t>__________________________________</w:t>
            </w:r>
            <w:r w:rsidRPr="007B4B0B">
              <w:br/>
              <w:t>Должность представителя Подрядчика</w:t>
            </w:r>
          </w:p>
        </w:tc>
      </w:tr>
      <w:tr w:rsidR="00F94E64" w:rsidRPr="007B4B0B" w:rsidTr="00F94E64">
        <w:trPr>
          <w:trHeight w:val="553"/>
        </w:trPr>
        <w:tc>
          <w:tcPr>
            <w:tcW w:w="2464" w:type="pct"/>
            <w:gridSpan w:val="2"/>
            <w:shd w:val="clear" w:color="auto" w:fill="auto"/>
            <w:vAlign w:val="bottom"/>
            <w:hideMark/>
          </w:tcPr>
          <w:p w:rsidR="00F94E64" w:rsidRPr="007B4B0B" w:rsidRDefault="00F94E64" w:rsidP="00F94E64">
            <w:pPr>
              <w:rPr>
                <w:szCs w:val="28"/>
              </w:rPr>
            </w:pPr>
            <w:r w:rsidRPr="007B4B0B">
              <w:rPr>
                <w:szCs w:val="28"/>
              </w:rPr>
              <w:t>_________________/_______________/</w:t>
            </w:r>
          </w:p>
        </w:tc>
        <w:tc>
          <w:tcPr>
            <w:tcW w:w="2536" w:type="pct"/>
            <w:gridSpan w:val="3"/>
            <w:shd w:val="clear" w:color="auto" w:fill="auto"/>
            <w:vAlign w:val="bottom"/>
            <w:hideMark/>
          </w:tcPr>
          <w:p w:rsidR="00F94E64" w:rsidRPr="007B4B0B" w:rsidRDefault="00F94E64" w:rsidP="00F94E64">
            <w:pPr>
              <w:rPr>
                <w:szCs w:val="28"/>
              </w:rPr>
            </w:pPr>
            <w:r w:rsidRPr="007B4B0B">
              <w:rPr>
                <w:szCs w:val="28"/>
              </w:rPr>
              <w:t>_________________/__________________/</w:t>
            </w:r>
          </w:p>
        </w:tc>
      </w:tr>
    </w:tbl>
    <w:p w:rsidR="00217D16" w:rsidRPr="002878FA" w:rsidRDefault="00217D16" w:rsidP="000160B0">
      <w:pPr>
        <w:pStyle w:val="100"/>
        <w:spacing w:line="240" w:lineRule="auto"/>
        <w:ind w:left="360"/>
      </w:pPr>
      <w:bookmarkStart w:id="2" w:name="_GoBack"/>
      <w:bookmarkEnd w:id="2"/>
    </w:p>
    <w:sectPr w:rsidR="00217D16" w:rsidRPr="002878FA" w:rsidSect="000160B0">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D9C" w:rsidRDefault="00E43D9C" w:rsidP="00520FE2">
      <w:r>
        <w:separator/>
      </w:r>
    </w:p>
  </w:endnote>
  <w:endnote w:type="continuationSeparator" w:id="0">
    <w:p w:rsidR="00E43D9C" w:rsidRDefault="00E43D9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D9C" w:rsidRDefault="00E43D9C" w:rsidP="00520FE2">
      <w:r>
        <w:separator/>
      </w:r>
    </w:p>
  </w:footnote>
  <w:footnote w:type="continuationSeparator" w:id="0">
    <w:p w:rsidR="00E43D9C" w:rsidRDefault="00E43D9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60B0"/>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43D9C"/>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C3998-4A77-4F92-AD69-547D7CBF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2025-11-24T14:00:00Z</dcterms:created>
  <dcterms:modified xsi:type="dcterms:W3CDTF">2025-11-24T14:00:00Z</dcterms:modified>
</cp:coreProperties>
</file>