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6EB" w:rsidRPr="007B4B0B" w:rsidRDefault="003256EB" w:rsidP="00540C09">
      <w:pPr>
        <w:ind w:left="10632"/>
        <w:jc w:val="center"/>
      </w:pPr>
      <w:bookmarkStart w:id="0" w:name="_Toc509910356"/>
      <w:r w:rsidRPr="007B4B0B">
        <w:t>УТВЕРЖДЕНО</w:t>
      </w:r>
    </w:p>
    <w:p w:rsidR="003256EB" w:rsidRPr="007B4B0B" w:rsidRDefault="003256EB" w:rsidP="00540C09">
      <w:pPr>
        <w:ind w:left="10632"/>
        <w:jc w:val="center"/>
      </w:pPr>
      <w:r w:rsidRPr="007B4B0B">
        <w:t>приказом Государственной компании</w:t>
      </w:r>
    </w:p>
    <w:p w:rsidR="003256EB" w:rsidRPr="007B4B0B" w:rsidRDefault="003256EB" w:rsidP="00540C09">
      <w:pPr>
        <w:ind w:left="10632"/>
        <w:jc w:val="center"/>
      </w:pPr>
      <w:r w:rsidRPr="007B4B0B">
        <w:t>«Российские автомобильные дороги»</w:t>
      </w:r>
    </w:p>
    <w:p w:rsidR="003256EB" w:rsidRPr="00540C09" w:rsidRDefault="0054569C" w:rsidP="00540C09">
      <w:pPr>
        <w:ind w:left="10632"/>
        <w:jc w:val="center"/>
      </w:pPr>
      <w:r>
        <w:t>от «21» ноября 2025 г. № 508</w:t>
      </w:r>
    </w:p>
    <w:p w:rsidR="003256EB" w:rsidRPr="007B4B0B" w:rsidRDefault="003256EB" w:rsidP="003256EB">
      <w:pPr>
        <w:shd w:val="clear" w:color="auto" w:fill="FFFFFF"/>
        <w:spacing w:before="60" w:after="60"/>
        <w:ind w:right="20"/>
        <w:jc w:val="center"/>
        <w:outlineLvl w:val="0"/>
        <w:rPr>
          <w:b/>
          <w:color w:val="000000"/>
          <w:szCs w:val="22"/>
        </w:rPr>
      </w:pPr>
      <w:r w:rsidRPr="007B4B0B">
        <w:rPr>
          <w:b/>
          <w:color w:val="000000"/>
          <w:szCs w:val="22"/>
        </w:rPr>
        <w:t>Типовое приложение № 78. Форма журнала работ по зиме</w:t>
      </w:r>
      <w:r w:rsidR="005E7F0D" w:rsidRPr="005E7F0D">
        <w:rPr>
          <w:b/>
          <w:color w:val="000000"/>
          <w:szCs w:val="22"/>
        </w:rPr>
        <w:t xml:space="preserve"> </w:t>
      </w:r>
      <w:r w:rsidR="005E7F0D" w:rsidRPr="005E7F0D">
        <w:rPr>
          <w:b/>
        </w:rPr>
        <w:t>(для договоров на содержание)</w:t>
      </w:r>
    </w:p>
    <w:p w:rsidR="003256EB" w:rsidRPr="007B4B0B" w:rsidRDefault="003256EB" w:rsidP="003256EB">
      <w:pPr>
        <w:widowControl w:val="0"/>
        <w:autoSpaceDE w:val="0"/>
        <w:autoSpaceDN w:val="0"/>
        <w:rPr>
          <w:sz w:val="22"/>
          <w:szCs w:val="22"/>
          <w:lang w:bidi="ru-RU"/>
        </w:rPr>
      </w:pPr>
    </w:p>
    <w:p w:rsidR="003256EB" w:rsidRPr="007B4B0B" w:rsidRDefault="003256EB" w:rsidP="003256EB">
      <w:pPr>
        <w:widowControl w:val="0"/>
        <w:autoSpaceDE w:val="0"/>
        <w:autoSpaceDN w:val="0"/>
        <w:jc w:val="center"/>
        <w:rPr>
          <w:sz w:val="36"/>
          <w:szCs w:val="36"/>
          <w:lang w:bidi="ru-RU"/>
        </w:rPr>
      </w:pPr>
      <w:r w:rsidRPr="007B4B0B">
        <w:rPr>
          <w:sz w:val="22"/>
          <w:szCs w:val="36"/>
          <w:lang w:bidi="ru-RU"/>
        </w:rPr>
        <w:t>ЖУРНАЛ</w:t>
      </w:r>
    </w:p>
    <w:p w:rsidR="003256EB" w:rsidRPr="007B4B0B" w:rsidRDefault="003256EB" w:rsidP="003256EB">
      <w:pPr>
        <w:widowControl w:val="0"/>
        <w:autoSpaceDE w:val="0"/>
        <w:autoSpaceDN w:val="0"/>
        <w:jc w:val="center"/>
        <w:rPr>
          <w:sz w:val="22"/>
          <w:szCs w:val="36"/>
          <w:lang w:bidi="ru-RU"/>
        </w:rPr>
      </w:pPr>
      <w:r w:rsidRPr="007B4B0B">
        <w:rPr>
          <w:sz w:val="22"/>
          <w:szCs w:val="36"/>
          <w:lang w:bidi="ru-RU"/>
        </w:rPr>
        <w:t>производства работ _____________ в зимний период _____________год/год</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47"/>
        <w:gridCol w:w="936"/>
        <w:gridCol w:w="12"/>
        <w:gridCol w:w="760"/>
        <w:gridCol w:w="243"/>
        <w:gridCol w:w="839"/>
        <w:gridCol w:w="316"/>
        <w:gridCol w:w="600"/>
        <w:gridCol w:w="506"/>
        <w:gridCol w:w="459"/>
        <w:gridCol w:w="401"/>
        <w:gridCol w:w="544"/>
        <w:gridCol w:w="56"/>
        <w:gridCol w:w="696"/>
        <w:gridCol w:w="158"/>
        <w:gridCol w:w="918"/>
        <w:gridCol w:w="196"/>
        <w:gridCol w:w="959"/>
        <w:gridCol w:w="649"/>
        <w:gridCol w:w="152"/>
        <w:gridCol w:w="497"/>
        <w:gridCol w:w="845"/>
        <w:gridCol w:w="389"/>
        <w:gridCol w:w="570"/>
        <w:gridCol w:w="295"/>
        <w:gridCol w:w="328"/>
        <w:gridCol w:w="760"/>
        <w:gridCol w:w="123"/>
        <w:gridCol w:w="969"/>
      </w:tblGrid>
      <w:tr w:rsidR="003256EB" w:rsidRPr="007B4B0B" w:rsidTr="003256EB">
        <w:tc>
          <w:tcPr>
            <w:tcW w:w="153" w:type="pct"/>
            <w:vMerge w:val="restart"/>
            <w:vAlign w:val="center"/>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Дата</w:t>
            </w:r>
          </w:p>
        </w:tc>
        <w:tc>
          <w:tcPr>
            <w:tcW w:w="320" w:type="pct"/>
            <w:vMerge w:val="restart"/>
            <w:vAlign w:val="center"/>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Время заполнения</w:t>
            </w:r>
          </w:p>
        </w:tc>
        <w:tc>
          <w:tcPr>
            <w:tcW w:w="1911" w:type="pct"/>
            <w:gridSpan w:val="13"/>
            <w:vAlign w:val="center"/>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Метеообстановка</w:t>
            </w:r>
          </w:p>
        </w:tc>
        <w:tc>
          <w:tcPr>
            <w:tcW w:w="314" w:type="pct"/>
            <w:vMerge w:val="restart"/>
            <w:vAlign w:val="center"/>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Состояние проезжей части до проведения работ (чистое, мокрое, снежный накат, снег и т.п.) толщина отложений</w:t>
            </w:r>
          </w:p>
        </w:tc>
        <w:tc>
          <w:tcPr>
            <w:tcW w:w="2303" w:type="pct"/>
            <w:gridSpan w:val="13"/>
            <w:vAlign w:val="center"/>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Сведения о работах по предупреждению и ликвидации зимней скользкости</w:t>
            </w:r>
          </w:p>
        </w:tc>
      </w:tr>
      <w:tr w:rsidR="003256EB" w:rsidRPr="007B4B0B" w:rsidTr="003256EB">
        <w:tc>
          <w:tcPr>
            <w:tcW w:w="153" w:type="pct"/>
            <w:vMerge/>
          </w:tcPr>
          <w:p w:rsidR="003256EB" w:rsidRPr="007B4B0B" w:rsidRDefault="003256EB" w:rsidP="003256EB">
            <w:pPr>
              <w:widowControl w:val="0"/>
              <w:autoSpaceDE w:val="0"/>
              <w:autoSpaceDN w:val="0"/>
              <w:rPr>
                <w:rFonts w:eastAsia="Calibri"/>
                <w:sz w:val="16"/>
                <w:szCs w:val="16"/>
                <w:lang w:eastAsia="en-US" w:bidi="ru-RU"/>
              </w:rPr>
            </w:pPr>
          </w:p>
        </w:tc>
        <w:tc>
          <w:tcPr>
            <w:tcW w:w="320" w:type="pct"/>
            <w:vMerge/>
          </w:tcPr>
          <w:p w:rsidR="003256EB" w:rsidRPr="007B4B0B" w:rsidRDefault="003256EB" w:rsidP="003256EB">
            <w:pPr>
              <w:widowControl w:val="0"/>
              <w:autoSpaceDE w:val="0"/>
              <w:autoSpaceDN w:val="0"/>
              <w:rPr>
                <w:rFonts w:eastAsia="Calibri"/>
                <w:sz w:val="16"/>
                <w:szCs w:val="16"/>
                <w:lang w:eastAsia="en-US" w:bidi="ru-RU"/>
              </w:rPr>
            </w:pPr>
          </w:p>
        </w:tc>
        <w:tc>
          <w:tcPr>
            <w:tcW w:w="347" w:type="pct"/>
            <w:gridSpan w:val="3"/>
            <w:vMerge w:val="restart"/>
            <w:vAlign w:val="center"/>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Температура воздуха, град. C</w:t>
            </w:r>
          </w:p>
        </w:tc>
        <w:tc>
          <w:tcPr>
            <w:tcW w:w="287" w:type="pct"/>
            <w:vMerge w:val="restart"/>
            <w:vAlign w:val="center"/>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Давление, мм рт. ст.</w:t>
            </w:r>
          </w:p>
        </w:tc>
        <w:tc>
          <w:tcPr>
            <w:tcW w:w="313" w:type="pct"/>
            <w:gridSpan w:val="2"/>
            <w:vMerge w:val="restart"/>
            <w:vAlign w:val="center"/>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Влажность, %</w:t>
            </w:r>
          </w:p>
        </w:tc>
        <w:tc>
          <w:tcPr>
            <w:tcW w:w="330" w:type="pct"/>
            <w:gridSpan w:val="2"/>
            <w:vMerge w:val="restart"/>
            <w:vAlign w:val="center"/>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Состояние погоды (ясно, пасмурно, переменная облачность)</w:t>
            </w:r>
          </w:p>
        </w:tc>
        <w:tc>
          <w:tcPr>
            <w:tcW w:w="633" w:type="pct"/>
            <w:gridSpan w:val="5"/>
            <w:vAlign w:val="center"/>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Осадки</w:t>
            </w:r>
          </w:p>
        </w:tc>
        <w:tc>
          <w:tcPr>
            <w:tcW w:w="314" w:type="pct"/>
            <w:vMerge/>
          </w:tcPr>
          <w:p w:rsidR="003256EB" w:rsidRPr="007B4B0B" w:rsidRDefault="003256EB" w:rsidP="003256EB">
            <w:pPr>
              <w:widowControl w:val="0"/>
              <w:autoSpaceDE w:val="0"/>
              <w:autoSpaceDN w:val="0"/>
              <w:rPr>
                <w:rFonts w:eastAsia="Calibri"/>
                <w:sz w:val="16"/>
                <w:szCs w:val="16"/>
                <w:lang w:eastAsia="en-US" w:bidi="ru-RU"/>
              </w:rPr>
            </w:pPr>
          </w:p>
        </w:tc>
        <w:tc>
          <w:tcPr>
            <w:tcW w:w="1261" w:type="pct"/>
            <w:gridSpan w:val="7"/>
            <w:vAlign w:val="center"/>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Адрес работ</w:t>
            </w:r>
          </w:p>
        </w:tc>
        <w:tc>
          <w:tcPr>
            <w:tcW w:w="1042" w:type="pct"/>
            <w:gridSpan w:val="6"/>
            <w:vAlign w:val="center"/>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Дорожная техника</w:t>
            </w:r>
          </w:p>
        </w:tc>
      </w:tr>
      <w:tr w:rsidR="003256EB" w:rsidRPr="007B4B0B" w:rsidTr="003256EB">
        <w:tc>
          <w:tcPr>
            <w:tcW w:w="153" w:type="pct"/>
            <w:vMerge/>
          </w:tcPr>
          <w:p w:rsidR="003256EB" w:rsidRPr="007B4B0B" w:rsidRDefault="003256EB" w:rsidP="003256EB">
            <w:pPr>
              <w:widowControl w:val="0"/>
              <w:autoSpaceDE w:val="0"/>
              <w:autoSpaceDN w:val="0"/>
              <w:rPr>
                <w:rFonts w:eastAsia="Calibri"/>
                <w:sz w:val="16"/>
                <w:szCs w:val="16"/>
                <w:lang w:eastAsia="en-US" w:bidi="ru-RU"/>
              </w:rPr>
            </w:pPr>
          </w:p>
        </w:tc>
        <w:tc>
          <w:tcPr>
            <w:tcW w:w="320" w:type="pct"/>
            <w:vMerge/>
          </w:tcPr>
          <w:p w:rsidR="003256EB" w:rsidRPr="007B4B0B" w:rsidRDefault="003256EB" w:rsidP="003256EB">
            <w:pPr>
              <w:widowControl w:val="0"/>
              <w:autoSpaceDE w:val="0"/>
              <w:autoSpaceDN w:val="0"/>
              <w:rPr>
                <w:rFonts w:eastAsia="Calibri"/>
                <w:sz w:val="16"/>
                <w:szCs w:val="16"/>
                <w:lang w:eastAsia="en-US" w:bidi="ru-RU"/>
              </w:rPr>
            </w:pPr>
          </w:p>
        </w:tc>
        <w:tc>
          <w:tcPr>
            <w:tcW w:w="347" w:type="pct"/>
            <w:gridSpan w:val="3"/>
            <w:vMerge/>
          </w:tcPr>
          <w:p w:rsidR="003256EB" w:rsidRPr="007B4B0B" w:rsidRDefault="003256EB" w:rsidP="003256EB">
            <w:pPr>
              <w:widowControl w:val="0"/>
              <w:autoSpaceDE w:val="0"/>
              <w:autoSpaceDN w:val="0"/>
              <w:rPr>
                <w:rFonts w:eastAsia="Calibri"/>
                <w:sz w:val="16"/>
                <w:szCs w:val="16"/>
                <w:lang w:eastAsia="en-US" w:bidi="ru-RU"/>
              </w:rPr>
            </w:pPr>
          </w:p>
        </w:tc>
        <w:tc>
          <w:tcPr>
            <w:tcW w:w="287" w:type="pct"/>
            <w:vMerge/>
          </w:tcPr>
          <w:p w:rsidR="003256EB" w:rsidRPr="007B4B0B" w:rsidRDefault="003256EB" w:rsidP="003256EB">
            <w:pPr>
              <w:widowControl w:val="0"/>
              <w:autoSpaceDE w:val="0"/>
              <w:autoSpaceDN w:val="0"/>
              <w:rPr>
                <w:rFonts w:eastAsia="Calibri"/>
                <w:sz w:val="16"/>
                <w:szCs w:val="16"/>
                <w:lang w:eastAsia="en-US" w:bidi="ru-RU"/>
              </w:rPr>
            </w:pPr>
          </w:p>
        </w:tc>
        <w:tc>
          <w:tcPr>
            <w:tcW w:w="313" w:type="pct"/>
            <w:gridSpan w:val="2"/>
            <w:vMerge/>
          </w:tcPr>
          <w:p w:rsidR="003256EB" w:rsidRPr="007B4B0B" w:rsidRDefault="003256EB" w:rsidP="003256EB">
            <w:pPr>
              <w:widowControl w:val="0"/>
              <w:autoSpaceDE w:val="0"/>
              <w:autoSpaceDN w:val="0"/>
              <w:rPr>
                <w:rFonts w:eastAsia="Calibri"/>
                <w:sz w:val="16"/>
                <w:szCs w:val="16"/>
                <w:lang w:eastAsia="en-US" w:bidi="ru-RU"/>
              </w:rPr>
            </w:pPr>
          </w:p>
        </w:tc>
        <w:tc>
          <w:tcPr>
            <w:tcW w:w="330" w:type="pct"/>
            <w:gridSpan w:val="2"/>
            <w:vMerge/>
          </w:tcPr>
          <w:p w:rsidR="003256EB" w:rsidRPr="007B4B0B" w:rsidRDefault="003256EB" w:rsidP="003256EB">
            <w:pPr>
              <w:widowControl w:val="0"/>
              <w:autoSpaceDE w:val="0"/>
              <w:autoSpaceDN w:val="0"/>
              <w:rPr>
                <w:rFonts w:eastAsia="Calibri"/>
                <w:sz w:val="16"/>
                <w:szCs w:val="16"/>
                <w:lang w:eastAsia="en-US" w:bidi="ru-RU"/>
              </w:rPr>
            </w:pPr>
          </w:p>
        </w:tc>
        <w:tc>
          <w:tcPr>
            <w:tcW w:w="137" w:type="pct"/>
            <w:vMerge w:val="restart"/>
            <w:vAlign w:val="center"/>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Вид</w:t>
            </w:r>
          </w:p>
        </w:tc>
        <w:tc>
          <w:tcPr>
            <w:tcW w:w="205" w:type="pct"/>
            <w:gridSpan w:val="2"/>
            <w:vMerge w:val="restart"/>
            <w:vAlign w:val="center"/>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Время начала</w:t>
            </w:r>
          </w:p>
        </w:tc>
        <w:tc>
          <w:tcPr>
            <w:tcW w:w="291" w:type="pct"/>
            <w:gridSpan w:val="2"/>
            <w:vMerge w:val="restart"/>
            <w:vAlign w:val="center"/>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Время окончания</w:t>
            </w:r>
          </w:p>
        </w:tc>
        <w:tc>
          <w:tcPr>
            <w:tcW w:w="314" w:type="pct"/>
            <w:vMerge/>
          </w:tcPr>
          <w:p w:rsidR="003256EB" w:rsidRPr="007B4B0B" w:rsidRDefault="003256EB" w:rsidP="003256EB">
            <w:pPr>
              <w:widowControl w:val="0"/>
              <w:autoSpaceDE w:val="0"/>
              <w:autoSpaceDN w:val="0"/>
              <w:rPr>
                <w:rFonts w:eastAsia="Calibri"/>
                <w:sz w:val="16"/>
                <w:szCs w:val="16"/>
                <w:lang w:eastAsia="en-US" w:bidi="ru-RU"/>
              </w:rPr>
            </w:pPr>
          </w:p>
        </w:tc>
        <w:tc>
          <w:tcPr>
            <w:tcW w:w="395" w:type="pct"/>
            <w:gridSpan w:val="2"/>
            <w:vMerge w:val="restart"/>
            <w:vAlign w:val="center"/>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Наименование дороги</w:t>
            </w:r>
          </w:p>
        </w:tc>
        <w:tc>
          <w:tcPr>
            <w:tcW w:w="222" w:type="pct"/>
            <w:vMerge w:val="restart"/>
            <w:vAlign w:val="center"/>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Начало участка</w:t>
            </w:r>
          </w:p>
        </w:tc>
        <w:tc>
          <w:tcPr>
            <w:tcW w:w="222" w:type="pct"/>
            <w:gridSpan w:val="2"/>
            <w:vMerge w:val="restart"/>
            <w:vAlign w:val="center"/>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Конец участка</w:t>
            </w:r>
          </w:p>
        </w:tc>
        <w:tc>
          <w:tcPr>
            <w:tcW w:w="422" w:type="pct"/>
            <w:gridSpan w:val="2"/>
            <w:vMerge w:val="restart"/>
            <w:vAlign w:val="center"/>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Протяженность, км</w:t>
            </w:r>
          </w:p>
        </w:tc>
        <w:tc>
          <w:tcPr>
            <w:tcW w:w="195" w:type="pct"/>
            <w:vMerge w:val="restart"/>
            <w:vAlign w:val="center"/>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Марка и номер</w:t>
            </w:r>
          </w:p>
        </w:tc>
        <w:tc>
          <w:tcPr>
            <w:tcW w:w="515" w:type="pct"/>
            <w:gridSpan w:val="4"/>
            <w:vAlign w:val="center"/>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Время работ</w:t>
            </w:r>
          </w:p>
        </w:tc>
        <w:tc>
          <w:tcPr>
            <w:tcW w:w="332" w:type="pct"/>
            <w:vMerge w:val="restart"/>
            <w:vAlign w:val="center"/>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Отработано, маш./час</w:t>
            </w:r>
          </w:p>
        </w:tc>
      </w:tr>
      <w:tr w:rsidR="003256EB" w:rsidRPr="007B4B0B" w:rsidTr="003256EB">
        <w:tc>
          <w:tcPr>
            <w:tcW w:w="153" w:type="pct"/>
            <w:vMerge/>
          </w:tcPr>
          <w:p w:rsidR="003256EB" w:rsidRPr="007B4B0B" w:rsidRDefault="003256EB" w:rsidP="003256EB">
            <w:pPr>
              <w:widowControl w:val="0"/>
              <w:autoSpaceDE w:val="0"/>
              <w:autoSpaceDN w:val="0"/>
              <w:rPr>
                <w:rFonts w:eastAsia="Calibri"/>
                <w:sz w:val="16"/>
                <w:szCs w:val="16"/>
                <w:lang w:eastAsia="en-US" w:bidi="ru-RU"/>
              </w:rPr>
            </w:pPr>
          </w:p>
        </w:tc>
        <w:tc>
          <w:tcPr>
            <w:tcW w:w="320" w:type="pct"/>
            <w:vMerge/>
          </w:tcPr>
          <w:p w:rsidR="003256EB" w:rsidRPr="007B4B0B" w:rsidRDefault="003256EB" w:rsidP="003256EB">
            <w:pPr>
              <w:widowControl w:val="0"/>
              <w:autoSpaceDE w:val="0"/>
              <w:autoSpaceDN w:val="0"/>
              <w:rPr>
                <w:rFonts w:eastAsia="Calibri"/>
                <w:sz w:val="16"/>
                <w:szCs w:val="16"/>
                <w:lang w:eastAsia="en-US" w:bidi="ru-RU"/>
              </w:rPr>
            </w:pPr>
          </w:p>
        </w:tc>
        <w:tc>
          <w:tcPr>
            <w:tcW w:w="347" w:type="pct"/>
            <w:gridSpan w:val="3"/>
            <w:vMerge/>
          </w:tcPr>
          <w:p w:rsidR="003256EB" w:rsidRPr="007B4B0B" w:rsidRDefault="003256EB" w:rsidP="003256EB">
            <w:pPr>
              <w:widowControl w:val="0"/>
              <w:autoSpaceDE w:val="0"/>
              <w:autoSpaceDN w:val="0"/>
              <w:rPr>
                <w:rFonts w:eastAsia="Calibri"/>
                <w:sz w:val="16"/>
                <w:szCs w:val="16"/>
                <w:lang w:eastAsia="en-US" w:bidi="ru-RU"/>
              </w:rPr>
            </w:pPr>
          </w:p>
        </w:tc>
        <w:tc>
          <w:tcPr>
            <w:tcW w:w="287" w:type="pct"/>
            <w:vMerge/>
          </w:tcPr>
          <w:p w:rsidR="003256EB" w:rsidRPr="007B4B0B" w:rsidRDefault="003256EB" w:rsidP="003256EB">
            <w:pPr>
              <w:widowControl w:val="0"/>
              <w:autoSpaceDE w:val="0"/>
              <w:autoSpaceDN w:val="0"/>
              <w:rPr>
                <w:rFonts w:eastAsia="Calibri"/>
                <w:sz w:val="16"/>
                <w:szCs w:val="16"/>
                <w:lang w:eastAsia="en-US" w:bidi="ru-RU"/>
              </w:rPr>
            </w:pPr>
          </w:p>
        </w:tc>
        <w:tc>
          <w:tcPr>
            <w:tcW w:w="313" w:type="pct"/>
            <w:gridSpan w:val="2"/>
            <w:vMerge/>
          </w:tcPr>
          <w:p w:rsidR="003256EB" w:rsidRPr="007B4B0B" w:rsidRDefault="003256EB" w:rsidP="003256EB">
            <w:pPr>
              <w:widowControl w:val="0"/>
              <w:autoSpaceDE w:val="0"/>
              <w:autoSpaceDN w:val="0"/>
              <w:rPr>
                <w:rFonts w:eastAsia="Calibri"/>
                <w:sz w:val="16"/>
                <w:szCs w:val="16"/>
                <w:lang w:eastAsia="en-US" w:bidi="ru-RU"/>
              </w:rPr>
            </w:pPr>
          </w:p>
        </w:tc>
        <w:tc>
          <w:tcPr>
            <w:tcW w:w="330" w:type="pct"/>
            <w:gridSpan w:val="2"/>
            <w:vMerge/>
          </w:tcPr>
          <w:p w:rsidR="003256EB" w:rsidRPr="007B4B0B" w:rsidRDefault="003256EB" w:rsidP="003256EB">
            <w:pPr>
              <w:widowControl w:val="0"/>
              <w:autoSpaceDE w:val="0"/>
              <w:autoSpaceDN w:val="0"/>
              <w:rPr>
                <w:rFonts w:eastAsia="Calibri"/>
                <w:sz w:val="16"/>
                <w:szCs w:val="16"/>
                <w:lang w:eastAsia="en-US" w:bidi="ru-RU"/>
              </w:rPr>
            </w:pPr>
          </w:p>
        </w:tc>
        <w:tc>
          <w:tcPr>
            <w:tcW w:w="137" w:type="pct"/>
            <w:vMerge/>
          </w:tcPr>
          <w:p w:rsidR="003256EB" w:rsidRPr="007B4B0B" w:rsidRDefault="003256EB" w:rsidP="003256EB">
            <w:pPr>
              <w:widowControl w:val="0"/>
              <w:autoSpaceDE w:val="0"/>
              <w:autoSpaceDN w:val="0"/>
              <w:rPr>
                <w:rFonts w:eastAsia="Calibri"/>
                <w:sz w:val="16"/>
                <w:szCs w:val="16"/>
                <w:lang w:eastAsia="en-US" w:bidi="ru-RU"/>
              </w:rPr>
            </w:pPr>
          </w:p>
        </w:tc>
        <w:tc>
          <w:tcPr>
            <w:tcW w:w="205" w:type="pct"/>
            <w:gridSpan w:val="2"/>
            <w:vMerge/>
          </w:tcPr>
          <w:p w:rsidR="003256EB" w:rsidRPr="007B4B0B" w:rsidRDefault="003256EB" w:rsidP="003256EB">
            <w:pPr>
              <w:widowControl w:val="0"/>
              <w:autoSpaceDE w:val="0"/>
              <w:autoSpaceDN w:val="0"/>
              <w:rPr>
                <w:rFonts w:eastAsia="Calibri"/>
                <w:sz w:val="16"/>
                <w:szCs w:val="16"/>
                <w:lang w:eastAsia="en-US" w:bidi="ru-RU"/>
              </w:rPr>
            </w:pPr>
          </w:p>
        </w:tc>
        <w:tc>
          <w:tcPr>
            <w:tcW w:w="291" w:type="pct"/>
            <w:gridSpan w:val="2"/>
            <w:vMerge/>
          </w:tcPr>
          <w:p w:rsidR="003256EB" w:rsidRPr="007B4B0B" w:rsidRDefault="003256EB" w:rsidP="003256EB">
            <w:pPr>
              <w:widowControl w:val="0"/>
              <w:autoSpaceDE w:val="0"/>
              <w:autoSpaceDN w:val="0"/>
              <w:rPr>
                <w:rFonts w:eastAsia="Calibri"/>
                <w:sz w:val="16"/>
                <w:szCs w:val="16"/>
                <w:lang w:eastAsia="en-US" w:bidi="ru-RU"/>
              </w:rPr>
            </w:pPr>
          </w:p>
        </w:tc>
        <w:tc>
          <w:tcPr>
            <w:tcW w:w="314" w:type="pct"/>
            <w:vMerge/>
          </w:tcPr>
          <w:p w:rsidR="003256EB" w:rsidRPr="007B4B0B" w:rsidRDefault="003256EB" w:rsidP="003256EB">
            <w:pPr>
              <w:widowControl w:val="0"/>
              <w:autoSpaceDE w:val="0"/>
              <w:autoSpaceDN w:val="0"/>
              <w:rPr>
                <w:rFonts w:eastAsia="Calibri"/>
                <w:sz w:val="16"/>
                <w:szCs w:val="16"/>
                <w:lang w:eastAsia="en-US" w:bidi="ru-RU"/>
              </w:rPr>
            </w:pPr>
          </w:p>
        </w:tc>
        <w:tc>
          <w:tcPr>
            <w:tcW w:w="395" w:type="pct"/>
            <w:gridSpan w:val="2"/>
            <w:vMerge/>
          </w:tcPr>
          <w:p w:rsidR="003256EB" w:rsidRPr="007B4B0B" w:rsidRDefault="003256EB" w:rsidP="003256EB">
            <w:pPr>
              <w:widowControl w:val="0"/>
              <w:autoSpaceDE w:val="0"/>
              <w:autoSpaceDN w:val="0"/>
              <w:rPr>
                <w:rFonts w:eastAsia="Calibri"/>
                <w:sz w:val="16"/>
                <w:szCs w:val="16"/>
                <w:lang w:eastAsia="en-US" w:bidi="ru-RU"/>
              </w:rPr>
            </w:pPr>
          </w:p>
        </w:tc>
        <w:tc>
          <w:tcPr>
            <w:tcW w:w="222" w:type="pct"/>
            <w:vMerge/>
          </w:tcPr>
          <w:p w:rsidR="003256EB" w:rsidRPr="007B4B0B" w:rsidRDefault="003256EB" w:rsidP="003256EB">
            <w:pPr>
              <w:widowControl w:val="0"/>
              <w:autoSpaceDE w:val="0"/>
              <w:autoSpaceDN w:val="0"/>
              <w:rPr>
                <w:rFonts w:eastAsia="Calibri"/>
                <w:sz w:val="16"/>
                <w:szCs w:val="16"/>
                <w:lang w:eastAsia="en-US" w:bidi="ru-RU"/>
              </w:rPr>
            </w:pPr>
          </w:p>
        </w:tc>
        <w:tc>
          <w:tcPr>
            <w:tcW w:w="222" w:type="pct"/>
            <w:gridSpan w:val="2"/>
            <w:vMerge/>
          </w:tcPr>
          <w:p w:rsidR="003256EB" w:rsidRPr="007B4B0B" w:rsidRDefault="003256EB" w:rsidP="003256EB">
            <w:pPr>
              <w:widowControl w:val="0"/>
              <w:autoSpaceDE w:val="0"/>
              <w:autoSpaceDN w:val="0"/>
              <w:rPr>
                <w:rFonts w:eastAsia="Calibri"/>
                <w:sz w:val="16"/>
                <w:szCs w:val="16"/>
                <w:lang w:eastAsia="en-US" w:bidi="ru-RU"/>
              </w:rPr>
            </w:pPr>
          </w:p>
        </w:tc>
        <w:tc>
          <w:tcPr>
            <w:tcW w:w="422" w:type="pct"/>
            <w:gridSpan w:val="2"/>
            <w:vMerge/>
          </w:tcPr>
          <w:p w:rsidR="003256EB" w:rsidRPr="007B4B0B" w:rsidRDefault="003256EB" w:rsidP="003256EB">
            <w:pPr>
              <w:widowControl w:val="0"/>
              <w:autoSpaceDE w:val="0"/>
              <w:autoSpaceDN w:val="0"/>
              <w:rPr>
                <w:rFonts w:eastAsia="Calibri"/>
                <w:sz w:val="16"/>
                <w:szCs w:val="16"/>
                <w:lang w:eastAsia="en-US" w:bidi="ru-RU"/>
              </w:rPr>
            </w:pPr>
          </w:p>
        </w:tc>
        <w:tc>
          <w:tcPr>
            <w:tcW w:w="195" w:type="pct"/>
            <w:vMerge/>
          </w:tcPr>
          <w:p w:rsidR="003256EB" w:rsidRPr="007B4B0B" w:rsidRDefault="003256EB" w:rsidP="003256EB">
            <w:pPr>
              <w:widowControl w:val="0"/>
              <w:autoSpaceDE w:val="0"/>
              <w:autoSpaceDN w:val="0"/>
              <w:rPr>
                <w:rFonts w:eastAsia="Calibri"/>
                <w:sz w:val="16"/>
                <w:szCs w:val="16"/>
                <w:lang w:eastAsia="en-US" w:bidi="ru-RU"/>
              </w:rPr>
            </w:pPr>
          </w:p>
        </w:tc>
        <w:tc>
          <w:tcPr>
            <w:tcW w:w="213" w:type="pct"/>
            <w:gridSpan w:val="2"/>
            <w:vAlign w:val="center"/>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Начало</w:t>
            </w:r>
          </w:p>
        </w:tc>
        <w:tc>
          <w:tcPr>
            <w:tcW w:w="302" w:type="pct"/>
            <w:gridSpan w:val="2"/>
            <w:vAlign w:val="center"/>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Окончание</w:t>
            </w:r>
          </w:p>
        </w:tc>
        <w:tc>
          <w:tcPr>
            <w:tcW w:w="332" w:type="pct"/>
            <w:vMerge/>
          </w:tcPr>
          <w:p w:rsidR="003256EB" w:rsidRPr="007B4B0B" w:rsidRDefault="003256EB" w:rsidP="003256EB">
            <w:pPr>
              <w:widowControl w:val="0"/>
              <w:autoSpaceDE w:val="0"/>
              <w:autoSpaceDN w:val="0"/>
              <w:rPr>
                <w:rFonts w:eastAsia="Calibri"/>
                <w:sz w:val="16"/>
                <w:szCs w:val="16"/>
                <w:lang w:eastAsia="en-US" w:bidi="ru-RU"/>
              </w:rPr>
            </w:pPr>
          </w:p>
        </w:tc>
      </w:tr>
      <w:tr w:rsidR="003256EB" w:rsidRPr="007B4B0B" w:rsidTr="003256EB">
        <w:tc>
          <w:tcPr>
            <w:tcW w:w="153" w:type="pct"/>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1</w:t>
            </w:r>
          </w:p>
        </w:tc>
        <w:tc>
          <w:tcPr>
            <w:tcW w:w="320" w:type="pct"/>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2</w:t>
            </w:r>
          </w:p>
        </w:tc>
        <w:tc>
          <w:tcPr>
            <w:tcW w:w="347" w:type="pct"/>
            <w:gridSpan w:val="3"/>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3</w:t>
            </w:r>
          </w:p>
        </w:tc>
        <w:tc>
          <w:tcPr>
            <w:tcW w:w="287" w:type="pct"/>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4</w:t>
            </w:r>
          </w:p>
        </w:tc>
        <w:tc>
          <w:tcPr>
            <w:tcW w:w="313" w:type="pct"/>
            <w:gridSpan w:val="2"/>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5</w:t>
            </w:r>
          </w:p>
        </w:tc>
        <w:tc>
          <w:tcPr>
            <w:tcW w:w="330" w:type="pct"/>
            <w:gridSpan w:val="2"/>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6</w:t>
            </w:r>
          </w:p>
        </w:tc>
        <w:tc>
          <w:tcPr>
            <w:tcW w:w="137" w:type="pct"/>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7</w:t>
            </w:r>
          </w:p>
        </w:tc>
        <w:tc>
          <w:tcPr>
            <w:tcW w:w="205" w:type="pct"/>
            <w:gridSpan w:val="2"/>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8</w:t>
            </w:r>
          </w:p>
        </w:tc>
        <w:tc>
          <w:tcPr>
            <w:tcW w:w="291" w:type="pct"/>
            <w:gridSpan w:val="2"/>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9</w:t>
            </w:r>
          </w:p>
        </w:tc>
        <w:tc>
          <w:tcPr>
            <w:tcW w:w="314" w:type="pct"/>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10</w:t>
            </w:r>
          </w:p>
        </w:tc>
        <w:tc>
          <w:tcPr>
            <w:tcW w:w="395" w:type="pct"/>
            <w:gridSpan w:val="2"/>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11</w:t>
            </w:r>
          </w:p>
        </w:tc>
        <w:tc>
          <w:tcPr>
            <w:tcW w:w="222" w:type="pct"/>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12</w:t>
            </w:r>
          </w:p>
        </w:tc>
        <w:tc>
          <w:tcPr>
            <w:tcW w:w="222" w:type="pct"/>
            <w:gridSpan w:val="2"/>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13</w:t>
            </w:r>
          </w:p>
        </w:tc>
        <w:tc>
          <w:tcPr>
            <w:tcW w:w="422" w:type="pct"/>
            <w:gridSpan w:val="2"/>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14</w:t>
            </w:r>
          </w:p>
        </w:tc>
        <w:tc>
          <w:tcPr>
            <w:tcW w:w="195" w:type="pct"/>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15</w:t>
            </w:r>
          </w:p>
        </w:tc>
        <w:tc>
          <w:tcPr>
            <w:tcW w:w="213" w:type="pct"/>
            <w:gridSpan w:val="2"/>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16</w:t>
            </w:r>
          </w:p>
        </w:tc>
        <w:tc>
          <w:tcPr>
            <w:tcW w:w="302" w:type="pct"/>
            <w:gridSpan w:val="2"/>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17</w:t>
            </w:r>
          </w:p>
        </w:tc>
        <w:tc>
          <w:tcPr>
            <w:tcW w:w="332" w:type="pct"/>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18</w:t>
            </w:r>
          </w:p>
        </w:tc>
      </w:tr>
      <w:tr w:rsidR="003256EB" w:rsidRPr="007B4B0B" w:rsidTr="003256EB">
        <w:tc>
          <w:tcPr>
            <w:tcW w:w="153" w:type="pct"/>
          </w:tcPr>
          <w:p w:rsidR="003256EB" w:rsidRPr="007B4B0B" w:rsidRDefault="003256EB" w:rsidP="003256EB">
            <w:pPr>
              <w:widowControl w:val="0"/>
              <w:autoSpaceDE w:val="0"/>
              <w:autoSpaceDN w:val="0"/>
              <w:rPr>
                <w:sz w:val="16"/>
                <w:szCs w:val="16"/>
                <w:lang w:bidi="ru-RU"/>
              </w:rPr>
            </w:pPr>
          </w:p>
        </w:tc>
        <w:tc>
          <w:tcPr>
            <w:tcW w:w="320" w:type="pct"/>
          </w:tcPr>
          <w:p w:rsidR="003256EB" w:rsidRPr="007B4B0B" w:rsidRDefault="003256EB" w:rsidP="003256EB">
            <w:pPr>
              <w:widowControl w:val="0"/>
              <w:autoSpaceDE w:val="0"/>
              <w:autoSpaceDN w:val="0"/>
              <w:rPr>
                <w:sz w:val="16"/>
                <w:szCs w:val="16"/>
                <w:lang w:bidi="ru-RU"/>
              </w:rPr>
            </w:pPr>
          </w:p>
        </w:tc>
        <w:tc>
          <w:tcPr>
            <w:tcW w:w="347" w:type="pct"/>
            <w:gridSpan w:val="3"/>
          </w:tcPr>
          <w:p w:rsidR="003256EB" w:rsidRPr="007B4B0B" w:rsidRDefault="003256EB" w:rsidP="003256EB">
            <w:pPr>
              <w:widowControl w:val="0"/>
              <w:autoSpaceDE w:val="0"/>
              <w:autoSpaceDN w:val="0"/>
              <w:rPr>
                <w:sz w:val="16"/>
                <w:szCs w:val="16"/>
                <w:lang w:bidi="ru-RU"/>
              </w:rPr>
            </w:pPr>
          </w:p>
        </w:tc>
        <w:tc>
          <w:tcPr>
            <w:tcW w:w="287" w:type="pct"/>
          </w:tcPr>
          <w:p w:rsidR="003256EB" w:rsidRPr="007B4B0B" w:rsidRDefault="003256EB" w:rsidP="003256EB">
            <w:pPr>
              <w:widowControl w:val="0"/>
              <w:autoSpaceDE w:val="0"/>
              <w:autoSpaceDN w:val="0"/>
              <w:rPr>
                <w:sz w:val="16"/>
                <w:szCs w:val="16"/>
                <w:lang w:bidi="ru-RU"/>
              </w:rPr>
            </w:pPr>
          </w:p>
        </w:tc>
        <w:tc>
          <w:tcPr>
            <w:tcW w:w="313" w:type="pct"/>
            <w:gridSpan w:val="2"/>
          </w:tcPr>
          <w:p w:rsidR="003256EB" w:rsidRPr="007B4B0B" w:rsidRDefault="003256EB" w:rsidP="003256EB">
            <w:pPr>
              <w:widowControl w:val="0"/>
              <w:autoSpaceDE w:val="0"/>
              <w:autoSpaceDN w:val="0"/>
              <w:rPr>
                <w:sz w:val="16"/>
                <w:szCs w:val="16"/>
                <w:lang w:bidi="ru-RU"/>
              </w:rPr>
            </w:pPr>
          </w:p>
        </w:tc>
        <w:tc>
          <w:tcPr>
            <w:tcW w:w="330" w:type="pct"/>
            <w:gridSpan w:val="2"/>
          </w:tcPr>
          <w:p w:rsidR="003256EB" w:rsidRPr="007B4B0B" w:rsidRDefault="003256EB" w:rsidP="003256EB">
            <w:pPr>
              <w:widowControl w:val="0"/>
              <w:autoSpaceDE w:val="0"/>
              <w:autoSpaceDN w:val="0"/>
              <w:rPr>
                <w:sz w:val="16"/>
                <w:szCs w:val="16"/>
                <w:lang w:bidi="ru-RU"/>
              </w:rPr>
            </w:pPr>
          </w:p>
        </w:tc>
        <w:tc>
          <w:tcPr>
            <w:tcW w:w="137" w:type="pct"/>
          </w:tcPr>
          <w:p w:rsidR="003256EB" w:rsidRPr="007B4B0B" w:rsidRDefault="003256EB" w:rsidP="003256EB">
            <w:pPr>
              <w:widowControl w:val="0"/>
              <w:autoSpaceDE w:val="0"/>
              <w:autoSpaceDN w:val="0"/>
              <w:rPr>
                <w:sz w:val="16"/>
                <w:szCs w:val="16"/>
                <w:lang w:bidi="ru-RU"/>
              </w:rPr>
            </w:pPr>
          </w:p>
        </w:tc>
        <w:tc>
          <w:tcPr>
            <w:tcW w:w="205" w:type="pct"/>
            <w:gridSpan w:val="2"/>
          </w:tcPr>
          <w:p w:rsidR="003256EB" w:rsidRPr="007B4B0B" w:rsidRDefault="003256EB" w:rsidP="003256EB">
            <w:pPr>
              <w:widowControl w:val="0"/>
              <w:autoSpaceDE w:val="0"/>
              <w:autoSpaceDN w:val="0"/>
              <w:rPr>
                <w:sz w:val="16"/>
                <w:szCs w:val="16"/>
                <w:lang w:bidi="ru-RU"/>
              </w:rPr>
            </w:pPr>
          </w:p>
        </w:tc>
        <w:tc>
          <w:tcPr>
            <w:tcW w:w="291" w:type="pct"/>
            <w:gridSpan w:val="2"/>
          </w:tcPr>
          <w:p w:rsidR="003256EB" w:rsidRPr="007B4B0B" w:rsidRDefault="003256EB" w:rsidP="003256EB">
            <w:pPr>
              <w:widowControl w:val="0"/>
              <w:autoSpaceDE w:val="0"/>
              <w:autoSpaceDN w:val="0"/>
              <w:rPr>
                <w:sz w:val="16"/>
                <w:szCs w:val="16"/>
                <w:lang w:bidi="ru-RU"/>
              </w:rPr>
            </w:pPr>
          </w:p>
        </w:tc>
        <w:tc>
          <w:tcPr>
            <w:tcW w:w="314" w:type="pct"/>
          </w:tcPr>
          <w:p w:rsidR="003256EB" w:rsidRPr="007B4B0B" w:rsidRDefault="003256EB" w:rsidP="003256EB">
            <w:pPr>
              <w:widowControl w:val="0"/>
              <w:autoSpaceDE w:val="0"/>
              <w:autoSpaceDN w:val="0"/>
              <w:rPr>
                <w:sz w:val="16"/>
                <w:szCs w:val="16"/>
                <w:lang w:bidi="ru-RU"/>
              </w:rPr>
            </w:pPr>
          </w:p>
        </w:tc>
        <w:tc>
          <w:tcPr>
            <w:tcW w:w="395" w:type="pct"/>
            <w:gridSpan w:val="2"/>
          </w:tcPr>
          <w:p w:rsidR="003256EB" w:rsidRPr="007B4B0B" w:rsidRDefault="003256EB" w:rsidP="003256EB">
            <w:pPr>
              <w:widowControl w:val="0"/>
              <w:autoSpaceDE w:val="0"/>
              <w:autoSpaceDN w:val="0"/>
              <w:rPr>
                <w:sz w:val="16"/>
                <w:szCs w:val="16"/>
                <w:lang w:bidi="ru-RU"/>
              </w:rPr>
            </w:pPr>
          </w:p>
        </w:tc>
        <w:tc>
          <w:tcPr>
            <w:tcW w:w="222" w:type="pct"/>
          </w:tcPr>
          <w:p w:rsidR="003256EB" w:rsidRPr="007B4B0B" w:rsidRDefault="003256EB" w:rsidP="003256EB">
            <w:pPr>
              <w:widowControl w:val="0"/>
              <w:autoSpaceDE w:val="0"/>
              <w:autoSpaceDN w:val="0"/>
              <w:rPr>
                <w:sz w:val="16"/>
                <w:szCs w:val="16"/>
                <w:lang w:bidi="ru-RU"/>
              </w:rPr>
            </w:pPr>
          </w:p>
        </w:tc>
        <w:tc>
          <w:tcPr>
            <w:tcW w:w="222" w:type="pct"/>
            <w:gridSpan w:val="2"/>
          </w:tcPr>
          <w:p w:rsidR="003256EB" w:rsidRPr="007B4B0B" w:rsidRDefault="003256EB" w:rsidP="003256EB">
            <w:pPr>
              <w:widowControl w:val="0"/>
              <w:autoSpaceDE w:val="0"/>
              <w:autoSpaceDN w:val="0"/>
              <w:rPr>
                <w:sz w:val="16"/>
                <w:szCs w:val="16"/>
                <w:lang w:bidi="ru-RU"/>
              </w:rPr>
            </w:pPr>
          </w:p>
        </w:tc>
        <w:tc>
          <w:tcPr>
            <w:tcW w:w="422" w:type="pct"/>
            <w:gridSpan w:val="2"/>
          </w:tcPr>
          <w:p w:rsidR="003256EB" w:rsidRPr="007B4B0B" w:rsidRDefault="003256EB" w:rsidP="003256EB">
            <w:pPr>
              <w:widowControl w:val="0"/>
              <w:autoSpaceDE w:val="0"/>
              <w:autoSpaceDN w:val="0"/>
              <w:rPr>
                <w:sz w:val="16"/>
                <w:szCs w:val="16"/>
                <w:lang w:bidi="ru-RU"/>
              </w:rPr>
            </w:pPr>
          </w:p>
        </w:tc>
        <w:tc>
          <w:tcPr>
            <w:tcW w:w="195" w:type="pct"/>
          </w:tcPr>
          <w:p w:rsidR="003256EB" w:rsidRPr="007B4B0B" w:rsidRDefault="003256EB" w:rsidP="003256EB">
            <w:pPr>
              <w:widowControl w:val="0"/>
              <w:autoSpaceDE w:val="0"/>
              <w:autoSpaceDN w:val="0"/>
              <w:rPr>
                <w:sz w:val="16"/>
                <w:szCs w:val="16"/>
                <w:lang w:bidi="ru-RU"/>
              </w:rPr>
            </w:pPr>
          </w:p>
        </w:tc>
        <w:tc>
          <w:tcPr>
            <w:tcW w:w="213" w:type="pct"/>
            <w:gridSpan w:val="2"/>
          </w:tcPr>
          <w:p w:rsidR="003256EB" w:rsidRPr="007B4B0B" w:rsidRDefault="003256EB" w:rsidP="003256EB">
            <w:pPr>
              <w:widowControl w:val="0"/>
              <w:autoSpaceDE w:val="0"/>
              <w:autoSpaceDN w:val="0"/>
              <w:rPr>
                <w:sz w:val="16"/>
                <w:szCs w:val="16"/>
                <w:lang w:bidi="ru-RU"/>
              </w:rPr>
            </w:pPr>
          </w:p>
        </w:tc>
        <w:tc>
          <w:tcPr>
            <w:tcW w:w="302" w:type="pct"/>
            <w:gridSpan w:val="2"/>
          </w:tcPr>
          <w:p w:rsidR="003256EB" w:rsidRPr="007B4B0B" w:rsidRDefault="003256EB" w:rsidP="003256EB">
            <w:pPr>
              <w:widowControl w:val="0"/>
              <w:autoSpaceDE w:val="0"/>
              <w:autoSpaceDN w:val="0"/>
              <w:rPr>
                <w:sz w:val="16"/>
                <w:szCs w:val="16"/>
                <w:lang w:bidi="ru-RU"/>
              </w:rPr>
            </w:pPr>
          </w:p>
        </w:tc>
        <w:tc>
          <w:tcPr>
            <w:tcW w:w="332" w:type="pct"/>
          </w:tcPr>
          <w:p w:rsidR="003256EB" w:rsidRPr="007B4B0B" w:rsidRDefault="003256EB" w:rsidP="003256EB">
            <w:pPr>
              <w:widowControl w:val="0"/>
              <w:autoSpaceDE w:val="0"/>
              <w:autoSpaceDN w:val="0"/>
              <w:rPr>
                <w:sz w:val="16"/>
                <w:szCs w:val="16"/>
                <w:lang w:bidi="ru-RU"/>
              </w:rPr>
            </w:pPr>
          </w:p>
        </w:tc>
      </w:tr>
      <w:tr w:rsidR="003256EB" w:rsidRPr="007B4B0B" w:rsidTr="003256EB">
        <w:tc>
          <w:tcPr>
            <w:tcW w:w="3826" w:type="pct"/>
            <w:gridSpan w:val="22"/>
            <w:vAlign w:val="center"/>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Расход противогололедных материалов</w:t>
            </w:r>
          </w:p>
        </w:tc>
        <w:tc>
          <w:tcPr>
            <w:tcW w:w="429" w:type="pct"/>
            <w:gridSpan w:val="3"/>
            <w:vMerge w:val="restart"/>
            <w:vAlign w:val="center"/>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Состояние проезжей части после выполнения работ</w:t>
            </w:r>
          </w:p>
        </w:tc>
        <w:tc>
          <w:tcPr>
            <w:tcW w:w="372" w:type="pct"/>
            <w:gridSpan w:val="2"/>
            <w:vMerge w:val="restart"/>
            <w:vAlign w:val="center"/>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Особые отметки (ДТП, ЧС и т.п.)</w:t>
            </w:r>
          </w:p>
        </w:tc>
        <w:tc>
          <w:tcPr>
            <w:tcW w:w="373" w:type="pct"/>
            <w:gridSpan w:val="2"/>
            <w:vMerge w:val="restart"/>
            <w:vAlign w:val="center"/>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Подпись мастера-диспетчера</w:t>
            </w:r>
          </w:p>
        </w:tc>
      </w:tr>
      <w:tr w:rsidR="003256EB" w:rsidRPr="007B4B0B" w:rsidTr="003256EB">
        <w:tc>
          <w:tcPr>
            <w:tcW w:w="737" w:type="pct"/>
            <w:gridSpan w:val="4"/>
            <w:vAlign w:val="center"/>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Химические</w:t>
            </w:r>
          </w:p>
        </w:tc>
        <w:tc>
          <w:tcPr>
            <w:tcW w:w="856" w:type="pct"/>
            <w:gridSpan w:val="5"/>
            <w:vAlign w:val="center"/>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Комбинированные</w:t>
            </w:r>
          </w:p>
        </w:tc>
        <w:tc>
          <w:tcPr>
            <w:tcW w:w="737" w:type="pct"/>
            <w:gridSpan w:val="5"/>
            <w:vAlign w:val="center"/>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Фрикционные с ___% соли</w:t>
            </w:r>
          </w:p>
        </w:tc>
        <w:tc>
          <w:tcPr>
            <w:tcW w:w="1496" w:type="pct"/>
            <w:gridSpan w:val="8"/>
            <w:vAlign w:val="center"/>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Фактические нормы расхода, г/м</w:t>
            </w:r>
            <w:r w:rsidRPr="007B4B0B">
              <w:rPr>
                <w:sz w:val="16"/>
                <w:szCs w:val="16"/>
                <w:vertAlign w:val="superscript"/>
                <w:lang w:bidi="ru-RU"/>
              </w:rPr>
              <w:t>3</w:t>
            </w:r>
          </w:p>
        </w:tc>
        <w:tc>
          <w:tcPr>
            <w:tcW w:w="429" w:type="pct"/>
            <w:gridSpan w:val="3"/>
            <w:vMerge/>
          </w:tcPr>
          <w:p w:rsidR="003256EB" w:rsidRPr="007B4B0B" w:rsidRDefault="003256EB" w:rsidP="003256EB">
            <w:pPr>
              <w:widowControl w:val="0"/>
              <w:autoSpaceDE w:val="0"/>
              <w:autoSpaceDN w:val="0"/>
              <w:rPr>
                <w:rFonts w:eastAsia="Calibri"/>
                <w:sz w:val="16"/>
                <w:szCs w:val="16"/>
                <w:lang w:eastAsia="en-US" w:bidi="ru-RU"/>
              </w:rPr>
            </w:pPr>
          </w:p>
        </w:tc>
        <w:tc>
          <w:tcPr>
            <w:tcW w:w="372" w:type="pct"/>
            <w:gridSpan w:val="2"/>
            <w:vMerge/>
          </w:tcPr>
          <w:p w:rsidR="003256EB" w:rsidRPr="007B4B0B" w:rsidRDefault="003256EB" w:rsidP="003256EB">
            <w:pPr>
              <w:widowControl w:val="0"/>
              <w:autoSpaceDE w:val="0"/>
              <w:autoSpaceDN w:val="0"/>
              <w:rPr>
                <w:rFonts w:eastAsia="Calibri"/>
                <w:sz w:val="16"/>
                <w:szCs w:val="16"/>
                <w:lang w:eastAsia="en-US" w:bidi="ru-RU"/>
              </w:rPr>
            </w:pPr>
          </w:p>
        </w:tc>
        <w:tc>
          <w:tcPr>
            <w:tcW w:w="373" w:type="pct"/>
            <w:gridSpan w:val="2"/>
            <w:vMerge/>
          </w:tcPr>
          <w:p w:rsidR="003256EB" w:rsidRPr="007B4B0B" w:rsidRDefault="003256EB" w:rsidP="003256EB">
            <w:pPr>
              <w:widowControl w:val="0"/>
              <w:autoSpaceDE w:val="0"/>
              <w:autoSpaceDN w:val="0"/>
              <w:rPr>
                <w:rFonts w:eastAsia="Calibri"/>
                <w:sz w:val="16"/>
                <w:szCs w:val="16"/>
                <w:lang w:eastAsia="en-US" w:bidi="ru-RU"/>
              </w:rPr>
            </w:pPr>
          </w:p>
        </w:tc>
      </w:tr>
      <w:tr w:rsidR="003256EB" w:rsidRPr="007B4B0B" w:rsidTr="003256EB">
        <w:tc>
          <w:tcPr>
            <w:tcW w:w="477" w:type="pct"/>
            <w:gridSpan w:val="3"/>
            <w:vMerge w:val="restart"/>
            <w:vAlign w:val="center"/>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Наименование</w:t>
            </w:r>
          </w:p>
        </w:tc>
        <w:tc>
          <w:tcPr>
            <w:tcW w:w="259" w:type="pct"/>
            <w:vMerge w:val="restart"/>
            <w:vAlign w:val="center"/>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Расход, т</w:t>
            </w:r>
          </w:p>
        </w:tc>
        <w:tc>
          <w:tcPr>
            <w:tcW w:w="478" w:type="pct"/>
            <w:gridSpan w:val="3"/>
            <w:vMerge w:val="restart"/>
            <w:vAlign w:val="center"/>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Наименование</w:t>
            </w:r>
          </w:p>
        </w:tc>
        <w:tc>
          <w:tcPr>
            <w:tcW w:w="378" w:type="pct"/>
            <w:gridSpan w:val="2"/>
            <w:vAlign w:val="center"/>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Расход, т</w:t>
            </w:r>
          </w:p>
        </w:tc>
        <w:tc>
          <w:tcPr>
            <w:tcW w:w="480" w:type="pct"/>
            <w:gridSpan w:val="3"/>
            <w:vMerge w:val="restart"/>
            <w:vAlign w:val="center"/>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Наименование</w:t>
            </w:r>
          </w:p>
        </w:tc>
        <w:tc>
          <w:tcPr>
            <w:tcW w:w="257" w:type="pct"/>
            <w:gridSpan w:val="2"/>
            <w:vMerge w:val="restart"/>
            <w:vAlign w:val="center"/>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Расход, т</w:t>
            </w:r>
          </w:p>
        </w:tc>
        <w:tc>
          <w:tcPr>
            <w:tcW w:w="435" w:type="pct"/>
            <w:gridSpan w:val="3"/>
            <w:vMerge w:val="restart"/>
            <w:vAlign w:val="center"/>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Химические</w:t>
            </w:r>
          </w:p>
        </w:tc>
        <w:tc>
          <w:tcPr>
            <w:tcW w:w="602" w:type="pct"/>
            <w:gridSpan w:val="3"/>
            <w:vMerge w:val="restart"/>
            <w:vAlign w:val="center"/>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Комбинированные</w:t>
            </w:r>
          </w:p>
        </w:tc>
        <w:tc>
          <w:tcPr>
            <w:tcW w:w="459" w:type="pct"/>
            <w:gridSpan w:val="2"/>
            <w:vMerge w:val="restart"/>
            <w:vAlign w:val="center"/>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Фрикционные</w:t>
            </w:r>
          </w:p>
        </w:tc>
        <w:tc>
          <w:tcPr>
            <w:tcW w:w="429" w:type="pct"/>
            <w:gridSpan w:val="3"/>
            <w:vMerge/>
          </w:tcPr>
          <w:p w:rsidR="003256EB" w:rsidRPr="007B4B0B" w:rsidRDefault="003256EB" w:rsidP="003256EB">
            <w:pPr>
              <w:widowControl w:val="0"/>
              <w:autoSpaceDE w:val="0"/>
              <w:autoSpaceDN w:val="0"/>
              <w:rPr>
                <w:rFonts w:eastAsia="Calibri"/>
                <w:sz w:val="16"/>
                <w:szCs w:val="16"/>
                <w:lang w:eastAsia="en-US" w:bidi="ru-RU"/>
              </w:rPr>
            </w:pPr>
          </w:p>
        </w:tc>
        <w:tc>
          <w:tcPr>
            <w:tcW w:w="372" w:type="pct"/>
            <w:gridSpan w:val="2"/>
            <w:vMerge/>
          </w:tcPr>
          <w:p w:rsidR="003256EB" w:rsidRPr="007B4B0B" w:rsidRDefault="003256EB" w:rsidP="003256EB">
            <w:pPr>
              <w:widowControl w:val="0"/>
              <w:autoSpaceDE w:val="0"/>
              <w:autoSpaceDN w:val="0"/>
              <w:rPr>
                <w:rFonts w:eastAsia="Calibri"/>
                <w:sz w:val="16"/>
                <w:szCs w:val="16"/>
                <w:lang w:eastAsia="en-US" w:bidi="ru-RU"/>
              </w:rPr>
            </w:pPr>
          </w:p>
        </w:tc>
        <w:tc>
          <w:tcPr>
            <w:tcW w:w="373" w:type="pct"/>
            <w:gridSpan w:val="2"/>
            <w:vMerge/>
          </w:tcPr>
          <w:p w:rsidR="003256EB" w:rsidRPr="007B4B0B" w:rsidRDefault="003256EB" w:rsidP="003256EB">
            <w:pPr>
              <w:widowControl w:val="0"/>
              <w:autoSpaceDE w:val="0"/>
              <w:autoSpaceDN w:val="0"/>
              <w:rPr>
                <w:rFonts w:eastAsia="Calibri"/>
                <w:sz w:val="16"/>
                <w:szCs w:val="16"/>
                <w:lang w:eastAsia="en-US" w:bidi="ru-RU"/>
              </w:rPr>
            </w:pPr>
          </w:p>
        </w:tc>
      </w:tr>
      <w:tr w:rsidR="003256EB" w:rsidRPr="007B4B0B" w:rsidTr="003256EB">
        <w:tc>
          <w:tcPr>
            <w:tcW w:w="477" w:type="pct"/>
            <w:gridSpan w:val="3"/>
            <w:vMerge/>
          </w:tcPr>
          <w:p w:rsidR="003256EB" w:rsidRPr="007B4B0B" w:rsidRDefault="003256EB" w:rsidP="003256EB">
            <w:pPr>
              <w:widowControl w:val="0"/>
              <w:autoSpaceDE w:val="0"/>
              <w:autoSpaceDN w:val="0"/>
              <w:rPr>
                <w:rFonts w:eastAsia="Calibri"/>
                <w:sz w:val="16"/>
                <w:szCs w:val="16"/>
                <w:lang w:eastAsia="en-US" w:bidi="ru-RU"/>
              </w:rPr>
            </w:pPr>
          </w:p>
        </w:tc>
        <w:tc>
          <w:tcPr>
            <w:tcW w:w="259" w:type="pct"/>
            <w:vMerge/>
          </w:tcPr>
          <w:p w:rsidR="003256EB" w:rsidRPr="007B4B0B" w:rsidRDefault="003256EB" w:rsidP="003256EB">
            <w:pPr>
              <w:widowControl w:val="0"/>
              <w:autoSpaceDE w:val="0"/>
              <w:autoSpaceDN w:val="0"/>
              <w:rPr>
                <w:rFonts w:eastAsia="Calibri"/>
                <w:sz w:val="16"/>
                <w:szCs w:val="16"/>
                <w:lang w:eastAsia="en-US" w:bidi="ru-RU"/>
              </w:rPr>
            </w:pPr>
          </w:p>
        </w:tc>
        <w:tc>
          <w:tcPr>
            <w:tcW w:w="478" w:type="pct"/>
            <w:gridSpan w:val="3"/>
            <w:vMerge/>
          </w:tcPr>
          <w:p w:rsidR="003256EB" w:rsidRPr="007B4B0B" w:rsidRDefault="003256EB" w:rsidP="003256EB">
            <w:pPr>
              <w:widowControl w:val="0"/>
              <w:autoSpaceDE w:val="0"/>
              <w:autoSpaceDN w:val="0"/>
              <w:rPr>
                <w:rFonts w:eastAsia="Calibri"/>
                <w:sz w:val="16"/>
                <w:szCs w:val="16"/>
                <w:lang w:eastAsia="en-US" w:bidi="ru-RU"/>
              </w:rPr>
            </w:pPr>
          </w:p>
        </w:tc>
        <w:tc>
          <w:tcPr>
            <w:tcW w:w="205" w:type="pct"/>
            <w:vAlign w:val="center"/>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Всего</w:t>
            </w:r>
          </w:p>
        </w:tc>
        <w:tc>
          <w:tcPr>
            <w:tcW w:w="173" w:type="pct"/>
            <w:vAlign w:val="center"/>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в т.ч. соль</w:t>
            </w:r>
          </w:p>
        </w:tc>
        <w:tc>
          <w:tcPr>
            <w:tcW w:w="480" w:type="pct"/>
            <w:gridSpan w:val="3"/>
            <w:vMerge/>
          </w:tcPr>
          <w:p w:rsidR="003256EB" w:rsidRPr="007B4B0B" w:rsidRDefault="003256EB" w:rsidP="003256EB">
            <w:pPr>
              <w:widowControl w:val="0"/>
              <w:autoSpaceDE w:val="0"/>
              <w:autoSpaceDN w:val="0"/>
              <w:rPr>
                <w:rFonts w:eastAsia="Calibri"/>
                <w:sz w:val="16"/>
                <w:szCs w:val="16"/>
                <w:lang w:eastAsia="en-US" w:bidi="ru-RU"/>
              </w:rPr>
            </w:pPr>
          </w:p>
        </w:tc>
        <w:tc>
          <w:tcPr>
            <w:tcW w:w="257" w:type="pct"/>
            <w:gridSpan w:val="2"/>
            <w:vMerge/>
          </w:tcPr>
          <w:p w:rsidR="003256EB" w:rsidRPr="007B4B0B" w:rsidRDefault="003256EB" w:rsidP="003256EB">
            <w:pPr>
              <w:widowControl w:val="0"/>
              <w:autoSpaceDE w:val="0"/>
              <w:autoSpaceDN w:val="0"/>
              <w:rPr>
                <w:rFonts w:eastAsia="Calibri"/>
                <w:sz w:val="16"/>
                <w:szCs w:val="16"/>
                <w:lang w:eastAsia="en-US" w:bidi="ru-RU"/>
              </w:rPr>
            </w:pPr>
          </w:p>
        </w:tc>
        <w:tc>
          <w:tcPr>
            <w:tcW w:w="435" w:type="pct"/>
            <w:gridSpan w:val="3"/>
            <w:vMerge/>
          </w:tcPr>
          <w:p w:rsidR="003256EB" w:rsidRPr="007B4B0B" w:rsidRDefault="003256EB" w:rsidP="003256EB">
            <w:pPr>
              <w:widowControl w:val="0"/>
              <w:autoSpaceDE w:val="0"/>
              <w:autoSpaceDN w:val="0"/>
              <w:rPr>
                <w:rFonts w:eastAsia="Calibri"/>
                <w:sz w:val="16"/>
                <w:szCs w:val="16"/>
                <w:lang w:eastAsia="en-US" w:bidi="ru-RU"/>
              </w:rPr>
            </w:pPr>
          </w:p>
        </w:tc>
        <w:tc>
          <w:tcPr>
            <w:tcW w:w="602" w:type="pct"/>
            <w:gridSpan w:val="3"/>
            <w:vMerge/>
          </w:tcPr>
          <w:p w:rsidR="003256EB" w:rsidRPr="007B4B0B" w:rsidRDefault="003256EB" w:rsidP="003256EB">
            <w:pPr>
              <w:widowControl w:val="0"/>
              <w:autoSpaceDE w:val="0"/>
              <w:autoSpaceDN w:val="0"/>
              <w:rPr>
                <w:rFonts w:eastAsia="Calibri"/>
                <w:sz w:val="16"/>
                <w:szCs w:val="16"/>
                <w:lang w:eastAsia="en-US" w:bidi="ru-RU"/>
              </w:rPr>
            </w:pPr>
          </w:p>
        </w:tc>
        <w:tc>
          <w:tcPr>
            <w:tcW w:w="459" w:type="pct"/>
            <w:gridSpan w:val="2"/>
            <w:vMerge/>
          </w:tcPr>
          <w:p w:rsidR="003256EB" w:rsidRPr="007B4B0B" w:rsidRDefault="003256EB" w:rsidP="003256EB">
            <w:pPr>
              <w:widowControl w:val="0"/>
              <w:autoSpaceDE w:val="0"/>
              <w:autoSpaceDN w:val="0"/>
              <w:rPr>
                <w:rFonts w:eastAsia="Calibri"/>
                <w:sz w:val="16"/>
                <w:szCs w:val="16"/>
                <w:lang w:eastAsia="en-US" w:bidi="ru-RU"/>
              </w:rPr>
            </w:pPr>
          </w:p>
        </w:tc>
        <w:tc>
          <w:tcPr>
            <w:tcW w:w="429" w:type="pct"/>
            <w:gridSpan w:val="3"/>
            <w:vMerge/>
          </w:tcPr>
          <w:p w:rsidR="003256EB" w:rsidRPr="007B4B0B" w:rsidRDefault="003256EB" w:rsidP="003256EB">
            <w:pPr>
              <w:widowControl w:val="0"/>
              <w:autoSpaceDE w:val="0"/>
              <w:autoSpaceDN w:val="0"/>
              <w:rPr>
                <w:rFonts w:eastAsia="Calibri"/>
                <w:sz w:val="16"/>
                <w:szCs w:val="16"/>
                <w:lang w:eastAsia="en-US" w:bidi="ru-RU"/>
              </w:rPr>
            </w:pPr>
          </w:p>
        </w:tc>
        <w:tc>
          <w:tcPr>
            <w:tcW w:w="372" w:type="pct"/>
            <w:gridSpan w:val="2"/>
            <w:vMerge/>
          </w:tcPr>
          <w:p w:rsidR="003256EB" w:rsidRPr="007B4B0B" w:rsidRDefault="003256EB" w:rsidP="003256EB">
            <w:pPr>
              <w:widowControl w:val="0"/>
              <w:autoSpaceDE w:val="0"/>
              <w:autoSpaceDN w:val="0"/>
              <w:rPr>
                <w:rFonts w:eastAsia="Calibri"/>
                <w:sz w:val="16"/>
                <w:szCs w:val="16"/>
                <w:lang w:eastAsia="en-US" w:bidi="ru-RU"/>
              </w:rPr>
            </w:pPr>
          </w:p>
        </w:tc>
        <w:tc>
          <w:tcPr>
            <w:tcW w:w="373" w:type="pct"/>
            <w:gridSpan w:val="2"/>
            <w:vMerge/>
          </w:tcPr>
          <w:p w:rsidR="003256EB" w:rsidRPr="007B4B0B" w:rsidRDefault="003256EB" w:rsidP="003256EB">
            <w:pPr>
              <w:widowControl w:val="0"/>
              <w:autoSpaceDE w:val="0"/>
              <w:autoSpaceDN w:val="0"/>
              <w:rPr>
                <w:rFonts w:eastAsia="Calibri"/>
                <w:sz w:val="16"/>
                <w:szCs w:val="16"/>
                <w:lang w:eastAsia="en-US" w:bidi="ru-RU"/>
              </w:rPr>
            </w:pPr>
          </w:p>
        </w:tc>
      </w:tr>
      <w:tr w:rsidR="003256EB" w:rsidRPr="007B4B0B" w:rsidTr="003256EB">
        <w:trPr>
          <w:trHeight w:val="15"/>
        </w:trPr>
        <w:tc>
          <w:tcPr>
            <w:tcW w:w="477" w:type="pct"/>
            <w:gridSpan w:val="3"/>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19</w:t>
            </w:r>
          </w:p>
        </w:tc>
        <w:tc>
          <w:tcPr>
            <w:tcW w:w="259" w:type="pct"/>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20</w:t>
            </w:r>
          </w:p>
        </w:tc>
        <w:tc>
          <w:tcPr>
            <w:tcW w:w="478" w:type="pct"/>
            <w:gridSpan w:val="3"/>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21</w:t>
            </w:r>
          </w:p>
        </w:tc>
        <w:tc>
          <w:tcPr>
            <w:tcW w:w="205" w:type="pct"/>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22</w:t>
            </w:r>
          </w:p>
        </w:tc>
        <w:tc>
          <w:tcPr>
            <w:tcW w:w="173" w:type="pct"/>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23</w:t>
            </w:r>
          </w:p>
        </w:tc>
        <w:tc>
          <w:tcPr>
            <w:tcW w:w="480" w:type="pct"/>
            <w:gridSpan w:val="3"/>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24</w:t>
            </w:r>
          </w:p>
        </w:tc>
        <w:tc>
          <w:tcPr>
            <w:tcW w:w="257" w:type="pct"/>
            <w:gridSpan w:val="2"/>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25</w:t>
            </w:r>
          </w:p>
        </w:tc>
        <w:tc>
          <w:tcPr>
            <w:tcW w:w="435" w:type="pct"/>
            <w:gridSpan w:val="3"/>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26</w:t>
            </w:r>
          </w:p>
        </w:tc>
        <w:tc>
          <w:tcPr>
            <w:tcW w:w="602" w:type="pct"/>
            <w:gridSpan w:val="3"/>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27</w:t>
            </w:r>
          </w:p>
        </w:tc>
        <w:tc>
          <w:tcPr>
            <w:tcW w:w="459" w:type="pct"/>
            <w:gridSpan w:val="2"/>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28</w:t>
            </w:r>
          </w:p>
        </w:tc>
        <w:tc>
          <w:tcPr>
            <w:tcW w:w="429" w:type="pct"/>
            <w:gridSpan w:val="3"/>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29</w:t>
            </w:r>
          </w:p>
        </w:tc>
        <w:tc>
          <w:tcPr>
            <w:tcW w:w="372" w:type="pct"/>
            <w:gridSpan w:val="2"/>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30</w:t>
            </w:r>
          </w:p>
        </w:tc>
        <w:tc>
          <w:tcPr>
            <w:tcW w:w="373" w:type="pct"/>
            <w:gridSpan w:val="2"/>
          </w:tcPr>
          <w:p w:rsidR="003256EB" w:rsidRPr="007B4B0B" w:rsidRDefault="003256EB" w:rsidP="003256EB">
            <w:pPr>
              <w:widowControl w:val="0"/>
              <w:autoSpaceDE w:val="0"/>
              <w:autoSpaceDN w:val="0"/>
              <w:jc w:val="center"/>
              <w:rPr>
                <w:sz w:val="16"/>
                <w:szCs w:val="16"/>
                <w:lang w:bidi="ru-RU"/>
              </w:rPr>
            </w:pPr>
            <w:r w:rsidRPr="007B4B0B">
              <w:rPr>
                <w:sz w:val="16"/>
                <w:szCs w:val="16"/>
                <w:lang w:bidi="ru-RU"/>
              </w:rPr>
              <w:t>31</w:t>
            </w:r>
          </w:p>
        </w:tc>
      </w:tr>
      <w:tr w:rsidR="003256EB" w:rsidRPr="007B4B0B" w:rsidTr="003256EB">
        <w:tc>
          <w:tcPr>
            <w:tcW w:w="477" w:type="pct"/>
            <w:gridSpan w:val="3"/>
          </w:tcPr>
          <w:p w:rsidR="003256EB" w:rsidRPr="007B4B0B" w:rsidRDefault="003256EB" w:rsidP="003256EB">
            <w:pPr>
              <w:widowControl w:val="0"/>
              <w:autoSpaceDE w:val="0"/>
              <w:autoSpaceDN w:val="0"/>
              <w:rPr>
                <w:sz w:val="16"/>
                <w:szCs w:val="16"/>
                <w:lang w:bidi="ru-RU"/>
              </w:rPr>
            </w:pPr>
          </w:p>
        </w:tc>
        <w:tc>
          <w:tcPr>
            <w:tcW w:w="259" w:type="pct"/>
          </w:tcPr>
          <w:p w:rsidR="003256EB" w:rsidRPr="007B4B0B" w:rsidRDefault="003256EB" w:rsidP="003256EB">
            <w:pPr>
              <w:widowControl w:val="0"/>
              <w:autoSpaceDE w:val="0"/>
              <w:autoSpaceDN w:val="0"/>
              <w:rPr>
                <w:sz w:val="16"/>
                <w:szCs w:val="16"/>
                <w:lang w:bidi="ru-RU"/>
              </w:rPr>
            </w:pPr>
          </w:p>
        </w:tc>
        <w:tc>
          <w:tcPr>
            <w:tcW w:w="478" w:type="pct"/>
            <w:gridSpan w:val="3"/>
          </w:tcPr>
          <w:p w:rsidR="003256EB" w:rsidRPr="007B4B0B" w:rsidRDefault="003256EB" w:rsidP="003256EB">
            <w:pPr>
              <w:widowControl w:val="0"/>
              <w:autoSpaceDE w:val="0"/>
              <w:autoSpaceDN w:val="0"/>
              <w:rPr>
                <w:sz w:val="16"/>
                <w:szCs w:val="16"/>
                <w:lang w:bidi="ru-RU"/>
              </w:rPr>
            </w:pPr>
          </w:p>
        </w:tc>
        <w:tc>
          <w:tcPr>
            <w:tcW w:w="205" w:type="pct"/>
          </w:tcPr>
          <w:p w:rsidR="003256EB" w:rsidRPr="007B4B0B" w:rsidRDefault="003256EB" w:rsidP="003256EB">
            <w:pPr>
              <w:widowControl w:val="0"/>
              <w:autoSpaceDE w:val="0"/>
              <w:autoSpaceDN w:val="0"/>
              <w:rPr>
                <w:sz w:val="16"/>
                <w:szCs w:val="16"/>
                <w:lang w:bidi="ru-RU"/>
              </w:rPr>
            </w:pPr>
          </w:p>
        </w:tc>
        <w:tc>
          <w:tcPr>
            <w:tcW w:w="173" w:type="pct"/>
          </w:tcPr>
          <w:p w:rsidR="003256EB" w:rsidRPr="007B4B0B" w:rsidRDefault="003256EB" w:rsidP="003256EB">
            <w:pPr>
              <w:widowControl w:val="0"/>
              <w:autoSpaceDE w:val="0"/>
              <w:autoSpaceDN w:val="0"/>
              <w:rPr>
                <w:sz w:val="16"/>
                <w:szCs w:val="16"/>
                <w:lang w:bidi="ru-RU"/>
              </w:rPr>
            </w:pPr>
          </w:p>
        </w:tc>
        <w:tc>
          <w:tcPr>
            <w:tcW w:w="480" w:type="pct"/>
            <w:gridSpan w:val="3"/>
          </w:tcPr>
          <w:p w:rsidR="003256EB" w:rsidRPr="007B4B0B" w:rsidRDefault="003256EB" w:rsidP="003256EB">
            <w:pPr>
              <w:widowControl w:val="0"/>
              <w:autoSpaceDE w:val="0"/>
              <w:autoSpaceDN w:val="0"/>
              <w:rPr>
                <w:sz w:val="16"/>
                <w:szCs w:val="16"/>
                <w:lang w:bidi="ru-RU"/>
              </w:rPr>
            </w:pPr>
          </w:p>
        </w:tc>
        <w:tc>
          <w:tcPr>
            <w:tcW w:w="257" w:type="pct"/>
            <w:gridSpan w:val="2"/>
          </w:tcPr>
          <w:p w:rsidR="003256EB" w:rsidRPr="007B4B0B" w:rsidRDefault="003256EB" w:rsidP="003256EB">
            <w:pPr>
              <w:widowControl w:val="0"/>
              <w:autoSpaceDE w:val="0"/>
              <w:autoSpaceDN w:val="0"/>
              <w:rPr>
                <w:sz w:val="16"/>
                <w:szCs w:val="16"/>
                <w:lang w:bidi="ru-RU"/>
              </w:rPr>
            </w:pPr>
          </w:p>
        </w:tc>
        <w:tc>
          <w:tcPr>
            <w:tcW w:w="435" w:type="pct"/>
            <w:gridSpan w:val="3"/>
          </w:tcPr>
          <w:p w:rsidR="003256EB" w:rsidRPr="007B4B0B" w:rsidRDefault="003256EB" w:rsidP="003256EB">
            <w:pPr>
              <w:widowControl w:val="0"/>
              <w:autoSpaceDE w:val="0"/>
              <w:autoSpaceDN w:val="0"/>
              <w:rPr>
                <w:sz w:val="16"/>
                <w:szCs w:val="16"/>
                <w:lang w:bidi="ru-RU"/>
              </w:rPr>
            </w:pPr>
          </w:p>
        </w:tc>
        <w:tc>
          <w:tcPr>
            <w:tcW w:w="602" w:type="pct"/>
            <w:gridSpan w:val="3"/>
          </w:tcPr>
          <w:p w:rsidR="003256EB" w:rsidRPr="007B4B0B" w:rsidRDefault="003256EB" w:rsidP="003256EB">
            <w:pPr>
              <w:widowControl w:val="0"/>
              <w:autoSpaceDE w:val="0"/>
              <w:autoSpaceDN w:val="0"/>
              <w:rPr>
                <w:sz w:val="16"/>
                <w:szCs w:val="16"/>
                <w:lang w:bidi="ru-RU"/>
              </w:rPr>
            </w:pPr>
          </w:p>
        </w:tc>
        <w:tc>
          <w:tcPr>
            <w:tcW w:w="459" w:type="pct"/>
            <w:gridSpan w:val="2"/>
          </w:tcPr>
          <w:p w:rsidR="003256EB" w:rsidRPr="007B4B0B" w:rsidRDefault="003256EB" w:rsidP="003256EB">
            <w:pPr>
              <w:widowControl w:val="0"/>
              <w:autoSpaceDE w:val="0"/>
              <w:autoSpaceDN w:val="0"/>
              <w:rPr>
                <w:sz w:val="16"/>
                <w:szCs w:val="16"/>
                <w:lang w:bidi="ru-RU"/>
              </w:rPr>
            </w:pPr>
          </w:p>
        </w:tc>
        <w:tc>
          <w:tcPr>
            <w:tcW w:w="429" w:type="pct"/>
            <w:gridSpan w:val="3"/>
          </w:tcPr>
          <w:p w:rsidR="003256EB" w:rsidRPr="007B4B0B" w:rsidRDefault="003256EB" w:rsidP="003256EB">
            <w:pPr>
              <w:widowControl w:val="0"/>
              <w:autoSpaceDE w:val="0"/>
              <w:autoSpaceDN w:val="0"/>
              <w:rPr>
                <w:sz w:val="16"/>
                <w:szCs w:val="16"/>
                <w:lang w:bidi="ru-RU"/>
              </w:rPr>
            </w:pPr>
          </w:p>
        </w:tc>
        <w:tc>
          <w:tcPr>
            <w:tcW w:w="372" w:type="pct"/>
            <w:gridSpan w:val="2"/>
          </w:tcPr>
          <w:p w:rsidR="003256EB" w:rsidRPr="007B4B0B" w:rsidRDefault="003256EB" w:rsidP="003256EB">
            <w:pPr>
              <w:widowControl w:val="0"/>
              <w:autoSpaceDE w:val="0"/>
              <w:autoSpaceDN w:val="0"/>
              <w:rPr>
                <w:sz w:val="16"/>
                <w:szCs w:val="16"/>
                <w:lang w:bidi="ru-RU"/>
              </w:rPr>
            </w:pPr>
          </w:p>
        </w:tc>
        <w:tc>
          <w:tcPr>
            <w:tcW w:w="373" w:type="pct"/>
            <w:gridSpan w:val="2"/>
          </w:tcPr>
          <w:p w:rsidR="003256EB" w:rsidRPr="007B4B0B" w:rsidRDefault="003256EB" w:rsidP="003256EB">
            <w:pPr>
              <w:widowControl w:val="0"/>
              <w:autoSpaceDE w:val="0"/>
              <w:autoSpaceDN w:val="0"/>
              <w:rPr>
                <w:sz w:val="16"/>
                <w:szCs w:val="16"/>
                <w:lang w:bidi="ru-RU"/>
              </w:rPr>
            </w:pPr>
          </w:p>
        </w:tc>
      </w:tr>
    </w:tbl>
    <w:p w:rsidR="00217D16" w:rsidRPr="002878FA" w:rsidRDefault="00217D16" w:rsidP="00903E89">
      <w:pPr>
        <w:widowControl w:val="0"/>
        <w:autoSpaceDE w:val="0"/>
        <w:autoSpaceDN w:val="0"/>
      </w:pPr>
      <w:bookmarkStart w:id="1" w:name="_GoBack"/>
      <w:bookmarkEnd w:id="0"/>
      <w:bookmarkEnd w:id="1"/>
    </w:p>
    <w:sectPr w:rsidR="00217D16" w:rsidRPr="002878FA" w:rsidSect="00903E89">
      <w:footerReference w:type="default" r:id="rId8"/>
      <w:type w:val="nextColumn"/>
      <w:pgSz w:w="16838" w:h="11906" w:orient="landscape"/>
      <w:pgMar w:top="1134" w:right="510" w:bottom="1134" w:left="1701"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14E" w:rsidRDefault="0001714E" w:rsidP="00520FE2">
      <w:r>
        <w:separator/>
      </w:r>
    </w:p>
  </w:endnote>
  <w:endnote w:type="continuationSeparator" w:id="0">
    <w:p w:rsidR="0001714E" w:rsidRDefault="0001714E"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14E" w:rsidRDefault="0001714E" w:rsidP="00520FE2">
      <w:r>
        <w:separator/>
      </w:r>
    </w:p>
  </w:footnote>
  <w:footnote w:type="continuationSeparator" w:id="0">
    <w:p w:rsidR="0001714E" w:rsidRDefault="0001714E"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714E"/>
    <w:rsid w:val="0001742C"/>
    <w:rsid w:val="00020F8F"/>
    <w:rsid w:val="0002125C"/>
    <w:rsid w:val="00021D8F"/>
    <w:rsid w:val="00021EEE"/>
    <w:rsid w:val="00025A79"/>
    <w:rsid w:val="00025DF8"/>
    <w:rsid w:val="000314DA"/>
    <w:rsid w:val="000348F3"/>
    <w:rsid w:val="00042CE4"/>
    <w:rsid w:val="00042D66"/>
    <w:rsid w:val="0004388A"/>
    <w:rsid w:val="00043E97"/>
    <w:rsid w:val="00043FE5"/>
    <w:rsid w:val="000453EC"/>
    <w:rsid w:val="00052971"/>
    <w:rsid w:val="0005409B"/>
    <w:rsid w:val="0005447F"/>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724EF"/>
    <w:rsid w:val="00176DEE"/>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59E7"/>
    <w:rsid w:val="001C652A"/>
    <w:rsid w:val="001C6C62"/>
    <w:rsid w:val="001C7431"/>
    <w:rsid w:val="001D236F"/>
    <w:rsid w:val="001E205D"/>
    <w:rsid w:val="001E408F"/>
    <w:rsid w:val="001E5A3E"/>
    <w:rsid w:val="001E6F22"/>
    <w:rsid w:val="001F057B"/>
    <w:rsid w:val="001F1E8E"/>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E1D"/>
    <w:rsid w:val="00295D29"/>
    <w:rsid w:val="00297160"/>
    <w:rsid w:val="00297D0A"/>
    <w:rsid w:val="002A32A1"/>
    <w:rsid w:val="002A4386"/>
    <w:rsid w:val="002A560A"/>
    <w:rsid w:val="002A6CFB"/>
    <w:rsid w:val="002B0C68"/>
    <w:rsid w:val="002B24CC"/>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1C8C"/>
    <w:rsid w:val="003256EB"/>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527D"/>
    <w:rsid w:val="003E6917"/>
    <w:rsid w:val="003F6607"/>
    <w:rsid w:val="00411076"/>
    <w:rsid w:val="00415494"/>
    <w:rsid w:val="00415B9D"/>
    <w:rsid w:val="00416AA9"/>
    <w:rsid w:val="0041762A"/>
    <w:rsid w:val="00420F78"/>
    <w:rsid w:val="00426485"/>
    <w:rsid w:val="00427298"/>
    <w:rsid w:val="004328A7"/>
    <w:rsid w:val="00433CE3"/>
    <w:rsid w:val="00434EA1"/>
    <w:rsid w:val="00437394"/>
    <w:rsid w:val="00441014"/>
    <w:rsid w:val="00442798"/>
    <w:rsid w:val="00447054"/>
    <w:rsid w:val="00454F27"/>
    <w:rsid w:val="00466C9E"/>
    <w:rsid w:val="00467166"/>
    <w:rsid w:val="004749E7"/>
    <w:rsid w:val="00476B00"/>
    <w:rsid w:val="00476F3F"/>
    <w:rsid w:val="0047744F"/>
    <w:rsid w:val="0047771E"/>
    <w:rsid w:val="00483BF7"/>
    <w:rsid w:val="0048556C"/>
    <w:rsid w:val="004858BD"/>
    <w:rsid w:val="00490EED"/>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A4687"/>
    <w:rsid w:val="005A5E0F"/>
    <w:rsid w:val="005A768F"/>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70914"/>
    <w:rsid w:val="006712C6"/>
    <w:rsid w:val="006732EE"/>
    <w:rsid w:val="006735F5"/>
    <w:rsid w:val="00680DFC"/>
    <w:rsid w:val="00684D33"/>
    <w:rsid w:val="00685012"/>
    <w:rsid w:val="006856A9"/>
    <w:rsid w:val="006878F9"/>
    <w:rsid w:val="00690343"/>
    <w:rsid w:val="00692E25"/>
    <w:rsid w:val="006930CA"/>
    <w:rsid w:val="00696204"/>
    <w:rsid w:val="00696431"/>
    <w:rsid w:val="006965FD"/>
    <w:rsid w:val="006A1EB8"/>
    <w:rsid w:val="006A42DD"/>
    <w:rsid w:val="006A4385"/>
    <w:rsid w:val="006A59B7"/>
    <w:rsid w:val="006B3726"/>
    <w:rsid w:val="006C0475"/>
    <w:rsid w:val="006C47D4"/>
    <w:rsid w:val="006D0D99"/>
    <w:rsid w:val="006D2389"/>
    <w:rsid w:val="006D3486"/>
    <w:rsid w:val="006E0904"/>
    <w:rsid w:val="006E2396"/>
    <w:rsid w:val="006E4590"/>
    <w:rsid w:val="006E4C2D"/>
    <w:rsid w:val="006E7EAE"/>
    <w:rsid w:val="006F4DFF"/>
    <w:rsid w:val="00700444"/>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90B"/>
    <w:rsid w:val="007D6A98"/>
    <w:rsid w:val="007E0DE6"/>
    <w:rsid w:val="007E14E5"/>
    <w:rsid w:val="007E5CD5"/>
    <w:rsid w:val="007E6D21"/>
    <w:rsid w:val="007E7292"/>
    <w:rsid w:val="007E746E"/>
    <w:rsid w:val="007F03F9"/>
    <w:rsid w:val="007F1DAC"/>
    <w:rsid w:val="007F33B2"/>
    <w:rsid w:val="007F45B4"/>
    <w:rsid w:val="007F6BD2"/>
    <w:rsid w:val="007F747F"/>
    <w:rsid w:val="00801869"/>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775CD"/>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3E89"/>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CD9"/>
    <w:rsid w:val="00994EC2"/>
    <w:rsid w:val="0099627C"/>
    <w:rsid w:val="009A2BF7"/>
    <w:rsid w:val="009A3CCF"/>
    <w:rsid w:val="009A73CA"/>
    <w:rsid w:val="009A7B81"/>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A03517"/>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758B"/>
    <w:rsid w:val="00A70AEE"/>
    <w:rsid w:val="00A71C48"/>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4C19"/>
    <w:rsid w:val="00BD516F"/>
    <w:rsid w:val="00BD6B11"/>
    <w:rsid w:val="00BD6D86"/>
    <w:rsid w:val="00BE3B4C"/>
    <w:rsid w:val="00BE44EC"/>
    <w:rsid w:val="00BE5156"/>
    <w:rsid w:val="00BE5A46"/>
    <w:rsid w:val="00BE60EC"/>
    <w:rsid w:val="00BF31C8"/>
    <w:rsid w:val="00BF3FFF"/>
    <w:rsid w:val="00BF75DA"/>
    <w:rsid w:val="00C00EFD"/>
    <w:rsid w:val="00C02D4B"/>
    <w:rsid w:val="00C039A2"/>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5AD"/>
    <w:rsid w:val="00CA4D7D"/>
    <w:rsid w:val="00CB28B5"/>
    <w:rsid w:val="00CB301C"/>
    <w:rsid w:val="00CB461B"/>
    <w:rsid w:val="00CB57D0"/>
    <w:rsid w:val="00CC0B9B"/>
    <w:rsid w:val="00CC28B0"/>
    <w:rsid w:val="00CD0010"/>
    <w:rsid w:val="00CD089D"/>
    <w:rsid w:val="00CD2844"/>
    <w:rsid w:val="00CD685E"/>
    <w:rsid w:val="00CE22BA"/>
    <w:rsid w:val="00CE279B"/>
    <w:rsid w:val="00CF1386"/>
    <w:rsid w:val="00CF18BA"/>
    <w:rsid w:val="00CF6DE9"/>
    <w:rsid w:val="00D00624"/>
    <w:rsid w:val="00D03CA8"/>
    <w:rsid w:val="00D10179"/>
    <w:rsid w:val="00D10FED"/>
    <w:rsid w:val="00D127F6"/>
    <w:rsid w:val="00D16EEA"/>
    <w:rsid w:val="00D2132D"/>
    <w:rsid w:val="00D21F8E"/>
    <w:rsid w:val="00D24320"/>
    <w:rsid w:val="00D26100"/>
    <w:rsid w:val="00D268AF"/>
    <w:rsid w:val="00D30376"/>
    <w:rsid w:val="00D3249B"/>
    <w:rsid w:val="00D363A4"/>
    <w:rsid w:val="00D41391"/>
    <w:rsid w:val="00D420DD"/>
    <w:rsid w:val="00D422C3"/>
    <w:rsid w:val="00D42CC6"/>
    <w:rsid w:val="00D571C0"/>
    <w:rsid w:val="00D60D2B"/>
    <w:rsid w:val="00D65912"/>
    <w:rsid w:val="00D65F9B"/>
    <w:rsid w:val="00D71BF8"/>
    <w:rsid w:val="00D72882"/>
    <w:rsid w:val="00D77B70"/>
    <w:rsid w:val="00D810D5"/>
    <w:rsid w:val="00D842D4"/>
    <w:rsid w:val="00D84497"/>
    <w:rsid w:val="00D846BF"/>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6106"/>
    <w:rsid w:val="00E26E77"/>
    <w:rsid w:val="00E27F74"/>
    <w:rsid w:val="00E30F3E"/>
    <w:rsid w:val="00E324F2"/>
    <w:rsid w:val="00E32A17"/>
    <w:rsid w:val="00E336DC"/>
    <w:rsid w:val="00E410FC"/>
    <w:rsid w:val="00E4144D"/>
    <w:rsid w:val="00E41986"/>
    <w:rsid w:val="00E50A66"/>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6951"/>
    <w:rsid w:val="00F06B92"/>
    <w:rsid w:val="00F133D0"/>
    <w:rsid w:val="00F1557F"/>
    <w:rsid w:val="00F1558B"/>
    <w:rsid w:val="00F158C8"/>
    <w:rsid w:val="00F15AE7"/>
    <w:rsid w:val="00F20CE0"/>
    <w:rsid w:val="00F22A81"/>
    <w:rsid w:val="00F234B4"/>
    <w:rsid w:val="00F2612B"/>
    <w:rsid w:val="00F26199"/>
    <w:rsid w:val="00F26E74"/>
    <w:rsid w:val="00F34D7E"/>
    <w:rsid w:val="00F371AD"/>
    <w:rsid w:val="00F37AF3"/>
    <w:rsid w:val="00F417BB"/>
    <w:rsid w:val="00F4248E"/>
    <w:rsid w:val="00F451D7"/>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317E"/>
    <w:rsid w:val="00F861A1"/>
    <w:rsid w:val="00F93072"/>
    <w:rsid w:val="00F94E64"/>
    <w:rsid w:val="00F95EF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4697C-9E6F-472E-A3FB-6B6EB6A7D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1129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2025-11-24T14:50:00Z</dcterms:created>
  <dcterms:modified xsi:type="dcterms:W3CDTF">2025-11-24T14:50:00Z</dcterms:modified>
</cp:coreProperties>
</file>