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3"/>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042CE4" w:rsidRPr="007B4B0B" w:rsidRDefault="00042CE4" w:rsidP="00042CE4">
      <w:pPr>
        <w:pStyle w:val="100"/>
        <w:spacing w:line="240" w:lineRule="auto"/>
        <w:ind w:left="360"/>
      </w:pPr>
      <w:r w:rsidRPr="007B4B0B">
        <w:t xml:space="preserve">Типовое приложение № </w:t>
      </w:r>
      <w:r w:rsidR="00FF0B77" w:rsidRPr="007B4B0B">
        <w:t>2</w:t>
      </w:r>
      <w:r w:rsidR="000624CA" w:rsidRPr="007B4B0B">
        <w:t>6</w:t>
      </w:r>
      <w:r w:rsidRPr="007B4B0B">
        <w:t xml:space="preserve">. Форма акта </w:t>
      </w:r>
      <w:r w:rsidR="009E52EA" w:rsidRPr="007B4B0B">
        <w:t>приема-передачи (возврата) недвижимого имущества</w:t>
      </w:r>
      <w:r w:rsidRPr="007B4B0B">
        <w:t xml:space="preserve"> от субарендатора</w:t>
      </w:r>
      <w:bookmarkEnd w:id="0"/>
    </w:p>
    <w:p w:rsidR="00042CE4" w:rsidRPr="007B4B0B" w:rsidRDefault="00042CE4" w:rsidP="00042CE4">
      <w:pPr>
        <w:spacing w:line="276" w:lineRule="auto"/>
        <w:jc w:val="center"/>
        <w:rPr>
          <w:color w:val="000000" w:themeColor="text1"/>
        </w:rPr>
      </w:pPr>
    </w:p>
    <w:p w:rsidR="00042CE4" w:rsidRPr="007B4B0B" w:rsidRDefault="00042CE4" w:rsidP="00042CE4">
      <w:pPr>
        <w:spacing w:line="276" w:lineRule="auto"/>
        <w:jc w:val="center"/>
        <w:rPr>
          <w:color w:val="000000" w:themeColor="text1"/>
        </w:rPr>
      </w:pPr>
    </w:p>
    <w:p w:rsidR="009E52EA" w:rsidRPr="007B4B0B" w:rsidRDefault="009E52EA" w:rsidP="009E52EA">
      <w:pPr>
        <w:spacing w:line="276" w:lineRule="auto"/>
        <w:jc w:val="center"/>
        <w:rPr>
          <w:rFonts w:eastAsia="Calibri"/>
          <w:b/>
          <w:color w:val="000000" w:themeColor="text1"/>
          <w:lang w:eastAsia="en-US"/>
        </w:rPr>
      </w:pPr>
      <w:r w:rsidRPr="007B4B0B">
        <w:rPr>
          <w:rFonts w:eastAsia="Calibri"/>
          <w:b/>
          <w:color w:val="000000" w:themeColor="text1"/>
          <w:lang w:eastAsia="en-US"/>
        </w:rPr>
        <w:t xml:space="preserve">АКТ ПРИЕМА-ПЕРЕДАЧИ </w:t>
      </w:r>
      <w:r w:rsidRPr="007B4B0B">
        <w:rPr>
          <w:rFonts w:eastAsia="Calibri"/>
          <w:color w:val="000000" w:themeColor="text1"/>
          <w:lang w:eastAsia="en-US"/>
        </w:rPr>
        <w:t>(возврата)</w:t>
      </w:r>
    </w:p>
    <w:p w:rsidR="009E52EA" w:rsidRPr="007B4B0B" w:rsidRDefault="009E52EA" w:rsidP="009E52EA">
      <w:pPr>
        <w:spacing w:line="276" w:lineRule="auto"/>
        <w:jc w:val="center"/>
        <w:rPr>
          <w:rFonts w:eastAsia="Calibri"/>
          <w:color w:val="000000" w:themeColor="text1"/>
          <w:lang w:eastAsia="en-US"/>
        </w:rPr>
      </w:pPr>
      <w:r w:rsidRPr="007B4B0B">
        <w:rPr>
          <w:rFonts w:eastAsia="Calibri"/>
          <w:color w:val="000000" w:themeColor="text1"/>
          <w:lang w:eastAsia="en-US"/>
        </w:rPr>
        <w:t xml:space="preserve">недвижимого имущества, предоставленного по Договору субаренды </w:t>
      </w:r>
      <w:r w:rsidRPr="007B4B0B">
        <w:rPr>
          <w:rFonts w:eastAsia="Calibri"/>
          <w:color w:val="000000" w:themeColor="text1"/>
          <w:lang w:eastAsia="en-US"/>
        </w:rPr>
        <w:br/>
        <w:t>от «___» _____________ 20__ г. № _________________________________________</w:t>
      </w:r>
    </w:p>
    <w:p w:rsidR="009E52EA" w:rsidRPr="007B4B0B" w:rsidRDefault="009E52EA" w:rsidP="009E52EA">
      <w:pPr>
        <w:jc w:val="center"/>
        <w:rPr>
          <w:rFonts w:eastAsia="Calibri"/>
          <w:color w:val="000000" w:themeColor="text1"/>
          <w:lang w:eastAsia="en-US"/>
        </w:rPr>
      </w:pPr>
    </w:p>
    <w:p w:rsidR="009E52EA" w:rsidRPr="007B4B0B" w:rsidRDefault="009E52EA" w:rsidP="009E52EA">
      <w:pPr>
        <w:tabs>
          <w:tab w:val="right" w:pos="10206"/>
        </w:tabs>
        <w:jc w:val="both"/>
        <w:rPr>
          <w:rFonts w:eastAsia="Calibri"/>
          <w:color w:val="000000" w:themeColor="text1"/>
          <w:lang w:eastAsia="en-US"/>
        </w:rPr>
      </w:pPr>
    </w:p>
    <w:p w:rsidR="009E52EA" w:rsidRPr="007B4B0B" w:rsidRDefault="009E52EA" w:rsidP="009E52EA">
      <w:pPr>
        <w:tabs>
          <w:tab w:val="right" w:pos="10206"/>
        </w:tabs>
        <w:jc w:val="both"/>
        <w:rPr>
          <w:color w:val="000000" w:themeColor="text1"/>
          <w:lang w:eastAsia="ar-SA"/>
        </w:rPr>
      </w:pPr>
      <w:r w:rsidRPr="007B4B0B">
        <w:rPr>
          <w:rFonts w:eastAsia="Calibri"/>
          <w:color w:val="000000" w:themeColor="text1"/>
          <w:lang w:eastAsia="en-US"/>
        </w:rPr>
        <w:t>г. Москва</w:t>
      </w:r>
      <w:r w:rsidRPr="007B4B0B">
        <w:rPr>
          <w:rFonts w:eastAsia="Calibri"/>
          <w:color w:val="000000" w:themeColor="text1"/>
          <w:lang w:eastAsia="en-US"/>
        </w:rPr>
        <w:tab/>
      </w:r>
      <w:r w:rsidRPr="007B4B0B">
        <w:rPr>
          <w:color w:val="000000" w:themeColor="text1"/>
          <w:lang w:eastAsia="ar-SA"/>
        </w:rPr>
        <w:t>«___» _____________ 202_ г.</w:t>
      </w:r>
    </w:p>
    <w:p w:rsidR="009E52EA" w:rsidRPr="007B4B0B" w:rsidRDefault="009E52EA" w:rsidP="009E52EA">
      <w:pPr>
        <w:tabs>
          <w:tab w:val="right" w:pos="10206"/>
        </w:tabs>
        <w:jc w:val="both"/>
        <w:rPr>
          <w:rFonts w:eastAsia="Calibri"/>
          <w:color w:val="000000" w:themeColor="text1"/>
          <w:lang w:eastAsia="en-US"/>
        </w:rPr>
      </w:pPr>
    </w:p>
    <w:p w:rsidR="009E52EA" w:rsidRPr="007B4B0B" w:rsidRDefault="00C81555" w:rsidP="00C81555">
      <w:pPr>
        <w:jc w:val="both"/>
        <w:rPr>
          <w:rFonts w:eastAsia="Calibri"/>
          <w:color w:val="000000" w:themeColor="text1"/>
          <w:lang w:eastAsia="en-US"/>
        </w:rPr>
      </w:pP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9E52EA" w:rsidRPr="007B4B0B">
        <w:rPr>
          <w:rFonts w:eastAsia="Calibri"/>
          <w:color w:val="000000" w:themeColor="text1"/>
          <w:lang w:eastAsia="en-US"/>
        </w:rPr>
        <w:t>, именуемое в дальнейшем «Субарендатор» в лице</w:t>
      </w:r>
      <w:r w:rsidRPr="007B4B0B">
        <w:rPr>
          <w:rFonts w:eastAsia="Calibri"/>
          <w:color w:val="000000" w:themeColor="text1"/>
          <w:lang w:eastAsia="en-US"/>
        </w:rPr>
        <w:t xml:space="preserve">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9E52EA" w:rsidRPr="007B4B0B">
        <w:rPr>
          <w:rFonts w:eastAsia="Calibri"/>
          <w:color w:val="000000" w:themeColor="text1"/>
          <w:lang w:eastAsia="en-US"/>
        </w:rPr>
        <w:t>, действующего на основании</w:t>
      </w:r>
      <w:r w:rsidRPr="007B4B0B">
        <w:rPr>
          <w:rFonts w:eastAsia="Calibri"/>
          <w:color w:val="000000" w:themeColor="text1"/>
          <w:lang w:eastAsia="en-US"/>
        </w:rPr>
        <w:t xml:space="preserve">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9E52EA" w:rsidRPr="007B4B0B">
        <w:rPr>
          <w:rFonts w:eastAsia="Calibri"/>
          <w:color w:val="000000" w:themeColor="text1"/>
          <w:lang w:eastAsia="en-US"/>
        </w:rPr>
        <w:t>, передает, а</w:t>
      </w:r>
      <w:r w:rsidR="009E52EA" w:rsidRPr="007B4B0B">
        <w:rPr>
          <w:rFonts w:eastAsia="Calibri"/>
          <w:i/>
          <w:color w:val="000000" w:themeColor="text1"/>
          <w:lang w:eastAsia="en-US"/>
        </w:rPr>
        <w:t xml:space="preserve"> </w:t>
      </w:r>
      <w:r w:rsidR="009E52EA" w:rsidRPr="007B4B0B">
        <w:rPr>
          <w:rFonts w:eastAsia="Calibri"/>
          <w:b/>
          <w:color w:val="000000" w:themeColor="text1"/>
          <w:lang w:eastAsia="en-US"/>
        </w:rPr>
        <w:t>Государственная компания «Российские автомобильные дороги»</w:t>
      </w:r>
      <w:r w:rsidR="009E52EA" w:rsidRPr="007B4B0B">
        <w:rPr>
          <w:rFonts w:eastAsia="Calibri"/>
          <w:color w:val="000000" w:themeColor="text1"/>
          <w:lang w:eastAsia="en-US"/>
        </w:rPr>
        <w:t>, именуемая в дальнейшем «</w:t>
      </w:r>
      <w:r w:rsidR="009E52EA" w:rsidRPr="007B4B0B">
        <w:rPr>
          <w:rFonts w:eastAsia="Calibri"/>
          <w:i/>
          <w:color w:val="000000" w:themeColor="text1"/>
          <w:lang w:eastAsia="en-US"/>
        </w:rPr>
        <w:t>Арендатор</w:t>
      </w:r>
      <w:r w:rsidR="009E52EA" w:rsidRPr="007B4B0B">
        <w:rPr>
          <w:rFonts w:eastAsia="Calibri"/>
          <w:color w:val="000000" w:themeColor="text1"/>
          <w:lang w:eastAsia="en-US"/>
        </w:rPr>
        <w:t>»</w:t>
      </w:r>
      <w:r w:rsidR="009E52EA" w:rsidRPr="007B4B0B">
        <w:rPr>
          <w:rFonts w:eastAsia="Calibri"/>
          <w:b/>
          <w:i/>
          <w:color w:val="000000" w:themeColor="text1"/>
          <w:lang w:eastAsia="en-US"/>
        </w:rPr>
        <w:t xml:space="preserve">, </w:t>
      </w:r>
      <w:r w:rsidR="009E52EA" w:rsidRPr="007B4B0B">
        <w:rPr>
          <w:rFonts w:eastAsia="Calibri"/>
          <w:color w:val="000000" w:themeColor="text1"/>
          <w:lang w:eastAsia="en-US"/>
        </w:rPr>
        <w:t>в лице</w:t>
      </w:r>
      <w:r w:rsidRPr="007B4B0B">
        <w:rPr>
          <w:rFonts w:eastAsia="Calibri"/>
          <w:color w:val="000000" w:themeColor="text1"/>
          <w:lang w:eastAsia="en-US"/>
        </w:rPr>
        <w:t xml:space="preserve">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009E52EA" w:rsidRPr="007B4B0B">
        <w:rPr>
          <w:rFonts w:eastAsia="Calibri"/>
          <w:color w:val="000000" w:themeColor="text1"/>
          <w:lang w:eastAsia="en-US"/>
        </w:rPr>
        <w:t xml:space="preserve">, действующего на основании </w:t>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r>
      <w:r w:rsidRPr="007B4B0B">
        <w:rPr>
          <w:rFonts w:eastAsia="Calibri"/>
          <w:color w:val="000000" w:themeColor="text1"/>
          <w:u w:val="single"/>
          <w:lang w:eastAsia="en-US"/>
        </w:rPr>
        <w:tab/>
        <w:t>,</w:t>
      </w:r>
      <w:r w:rsidR="009E52EA" w:rsidRPr="007B4B0B">
        <w:rPr>
          <w:rFonts w:eastAsia="Calibri"/>
          <w:color w:val="000000" w:themeColor="text1"/>
          <w:lang w:eastAsia="en-US"/>
        </w:rPr>
        <w:t xml:space="preserve"> в соответствии с Договором </w:t>
      </w:r>
      <w:r w:rsidR="009E52EA" w:rsidRPr="007B4B0B">
        <w:rPr>
          <w:color w:val="000000" w:themeColor="text1"/>
        </w:rPr>
        <w:t xml:space="preserve">передачи в субаренду недвижимого имущества </w:t>
      </w:r>
      <w:r w:rsidR="009E52EA" w:rsidRPr="007B4B0B">
        <w:rPr>
          <w:color w:val="000000" w:themeColor="text1"/>
        </w:rPr>
        <w:br/>
      </w:r>
      <w:r w:rsidR="009E52EA" w:rsidRPr="007B4B0B">
        <w:rPr>
          <w:color w:val="000000" w:themeColor="text1"/>
          <w:lang w:eastAsia="ar-SA"/>
        </w:rPr>
        <w:t xml:space="preserve">от ________________ № ___________ (далее – Договор) </w:t>
      </w:r>
      <w:r w:rsidR="009E52EA" w:rsidRPr="007B4B0B">
        <w:rPr>
          <w:rFonts w:eastAsia="Calibri"/>
          <w:color w:val="000000" w:themeColor="text1"/>
          <w:lang w:eastAsia="en-US"/>
        </w:rPr>
        <w:t>принимает:</w:t>
      </w:r>
    </w:p>
    <w:p w:rsidR="009E52EA" w:rsidRPr="007B4B0B" w:rsidRDefault="009E52EA" w:rsidP="00C81555">
      <w:pPr>
        <w:suppressAutoHyphens/>
        <w:jc w:val="both"/>
        <w:rPr>
          <w:color w:val="000000" w:themeColor="text1"/>
          <w:lang w:eastAsia="ar-SA"/>
        </w:rPr>
      </w:pPr>
    </w:p>
    <w:p w:rsidR="009E52EA" w:rsidRPr="007B4B0B" w:rsidRDefault="009E52EA" w:rsidP="00C81555">
      <w:pPr>
        <w:suppressAutoHyphens/>
        <w:jc w:val="both"/>
        <w:rPr>
          <w:color w:val="000000" w:themeColor="text1"/>
          <w:lang w:eastAsia="ar-SA"/>
        </w:rPr>
      </w:pPr>
      <w:r w:rsidRPr="007B4B0B">
        <w:rPr>
          <w:color w:val="000000" w:themeColor="text1"/>
          <w:lang w:eastAsia="ar-SA"/>
        </w:rPr>
        <w:t>земельные участки</w:t>
      </w:r>
      <w:r w:rsidR="00E760D2">
        <w:rPr>
          <w:color w:val="000000" w:themeColor="text1"/>
          <w:lang w:eastAsia="ar-SA"/>
        </w:rPr>
        <w:t>/часть земельного участка</w:t>
      </w:r>
      <w:r w:rsidRPr="007B4B0B">
        <w:rPr>
          <w:rFonts w:eastAsia="Times New Roman CYR"/>
          <w:color w:val="000000" w:themeColor="text1"/>
          <w:lang w:eastAsia="ar-SA"/>
        </w:rPr>
        <w:t xml:space="preserve"> </w:t>
      </w:r>
      <w:r w:rsidR="00C81555" w:rsidRPr="007B4B0B">
        <w:rPr>
          <w:rFonts w:eastAsia="Calibri"/>
          <w:color w:val="000000" w:themeColor="text1"/>
          <w:u w:val="single"/>
          <w:lang w:eastAsia="en-US"/>
        </w:rPr>
        <w:tab/>
      </w:r>
      <w:r w:rsidR="00C81555" w:rsidRPr="007B4B0B">
        <w:rPr>
          <w:rFonts w:eastAsia="Calibri"/>
          <w:color w:val="000000" w:themeColor="text1"/>
          <w:u w:val="single"/>
          <w:lang w:eastAsia="en-US"/>
        </w:rPr>
        <w:tab/>
      </w:r>
      <w:r w:rsidR="00C81555" w:rsidRPr="007B4B0B">
        <w:rPr>
          <w:rFonts w:eastAsia="Calibri"/>
          <w:color w:val="000000" w:themeColor="text1"/>
          <w:u w:val="single"/>
          <w:lang w:eastAsia="en-US"/>
        </w:rPr>
        <w:tab/>
      </w:r>
      <w:r w:rsidR="00C81555" w:rsidRPr="007B4B0B">
        <w:rPr>
          <w:rFonts w:eastAsia="Calibri"/>
          <w:color w:val="000000" w:themeColor="text1"/>
          <w:u w:val="single"/>
          <w:lang w:eastAsia="en-US"/>
        </w:rPr>
        <w:tab/>
      </w:r>
      <w:r w:rsidR="00C81555" w:rsidRPr="007B4B0B">
        <w:rPr>
          <w:rFonts w:eastAsia="Calibri"/>
          <w:color w:val="000000" w:themeColor="text1"/>
          <w:u w:val="single"/>
          <w:lang w:eastAsia="en-US"/>
        </w:rPr>
        <w:tab/>
      </w:r>
      <w:r w:rsidR="00C81555" w:rsidRPr="007B4B0B">
        <w:rPr>
          <w:rFonts w:eastAsia="Calibri"/>
          <w:color w:val="000000" w:themeColor="text1"/>
          <w:u w:val="single"/>
          <w:lang w:eastAsia="en-US"/>
        </w:rPr>
        <w:tab/>
      </w:r>
      <w:r w:rsidRPr="007B4B0B">
        <w:rPr>
          <w:color w:val="000000" w:themeColor="text1"/>
        </w:rPr>
        <w:t xml:space="preserve"> (далее – Недвижимое имущество).</w:t>
      </w:r>
    </w:p>
    <w:p w:rsidR="009E52EA" w:rsidRPr="007B4B0B" w:rsidRDefault="009E52EA" w:rsidP="00C81555">
      <w:pPr>
        <w:jc w:val="both"/>
        <w:rPr>
          <w:rFonts w:eastAsia="Calibri"/>
          <w:color w:val="000000" w:themeColor="text1"/>
          <w:lang w:eastAsia="en-US"/>
        </w:rPr>
      </w:pPr>
    </w:p>
    <w:p w:rsidR="009E52EA" w:rsidRPr="007B4B0B" w:rsidRDefault="009E52EA" w:rsidP="00C81555">
      <w:pPr>
        <w:jc w:val="both"/>
        <w:rPr>
          <w:rFonts w:eastAsia="Calibri"/>
          <w:color w:val="000000" w:themeColor="text1"/>
          <w:lang w:eastAsia="en-US"/>
        </w:rPr>
      </w:pPr>
      <w:r w:rsidRPr="007B4B0B">
        <w:rPr>
          <w:rFonts w:eastAsia="Calibri"/>
          <w:color w:val="000000" w:themeColor="text1"/>
          <w:lang w:eastAsia="en-US"/>
        </w:rPr>
        <w:t>На момент передачи Недвижимое имущество находится в состоянии не хуже</w:t>
      </w:r>
      <w:r w:rsidR="00C81555" w:rsidRPr="007B4B0B">
        <w:rPr>
          <w:rFonts w:eastAsia="Calibri"/>
          <w:color w:val="000000" w:themeColor="text1"/>
          <w:lang w:eastAsia="en-US"/>
        </w:rPr>
        <w:t>,</w:t>
      </w:r>
      <w:r w:rsidRPr="007B4B0B">
        <w:rPr>
          <w:rFonts w:eastAsia="Calibri"/>
          <w:color w:val="000000" w:themeColor="text1"/>
          <w:lang w:eastAsia="en-US"/>
        </w:rPr>
        <w:t xml:space="preserve"> чем было получено Субарендатором по Договору, согласно Акту приема-передачи от ________ и пригодном для использования в соответствии с его целевым назначением. </w:t>
      </w:r>
    </w:p>
    <w:p w:rsidR="009E52EA" w:rsidRPr="007B4B0B" w:rsidRDefault="009E52EA" w:rsidP="00C81555">
      <w:pPr>
        <w:jc w:val="both"/>
        <w:rPr>
          <w:rFonts w:eastAsia="Calibri"/>
          <w:color w:val="000000" w:themeColor="text1"/>
          <w:lang w:eastAsia="en-US"/>
        </w:rPr>
      </w:pPr>
      <w:r w:rsidRPr="007B4B0B">
        <w:rPr>
          <w:rFonts w:eastAsia="Calibri"/>
          <w:color w:val="000000" w:themeColor="text1"/>
          <w:lang w:eastAsia="en-US"/>
        </w:rPr>
        <w:t>Стороны в отношении передаваемого по настоящему акту Недвижимого имущества взаимных претензий не имеют.</w:t>
      </w:r>
    </w:p>
    <w:p w:rsidR="009E52EA" w:rsidRPr="007B4B0B" w:rsidRDefault="009E52EA" w:rsidP="009E52EA">
      <w:pPr>
        <w:spacing w:line="328" w:lineRule="exact"/>
        <w:ind w:firstLine="709"/>
        <w:jc w:val="both"/>
        <w:rPr>
          <w:rFonts w:eastAsia="Calibri"/>
          <w:color w:val="000000" w:themeColor="text1"/>
          <w:lang w:eastAsia="en-US"/>
        </w:rPr>
      </w:pPr>
    </w:p>
    <w:tbl>
      <w:tblPr>
        <w:tblW w:w="5000" w:type="pct"/>
        <w:tblLook w:val="0000" w:firstRow="0" w:lastRow="0" w:firstColumn="0" w:lastColumn="0" w:noHBand="0" w:noVBand="0"/>
      </w:tblPr>
      <w:tblGrid>
        <w:gridCol w:w="7"/>
        <w:gridCol w:w="4844"/>
        <w:gridCol w:w="4844"/>
      </w:tblGrid>
      <w:tr w:rsidR="009E52EA" w:rsidRPr="007B4B0B" w:rsidTr="00D72882">
        <w:trPr>
          <w:gridBefore w:val="1"/>
          <w:wBefore w:w="4" w:type="pct"/>
          <w:trHeight w:val="256"/>
        </w:trPr>
        <w:tc>
          <w:tcPr>
            <w:tcW w:w="2498" w:type="pct"/>
            <w:vAlign w:val="center"/>
          </w:tcPr>
          <w:p w:rsidR="009E52EA" w:rsidRPr="007B4B0B" w:rsidRDefault="009E52EA" w:rsidP="00D72882">
            <w:pPr>
              <w:widowControl w:val="0"/>
              <w:autoSpaceDE w:val="0"/>
              <w:autoSpaceDN w:val="0"/>
              <w:adjustRightInd w:val="0"/>
              <w:snapToGrid w:val="0"/>
              <w:spacing w:before="120" w:after="120"/>
              <w:ind w:firstLine="34"/>
              <w:jc w:val="center"/>
              <w:rPr>
                <w:b/>
              </w:rPr>
            </w:pPr>
            <w:r w:rsidRPr="007B4B0B">
              <w:rPr>
                <w:b/>
              </w:rPr>
              <w:t>АРЕНДАТОР:</w:t>
            </w:r>
          </w:p>
        </w:tc>
        <w:tc>
          <w:tcPr>
            <w:tcW w:w="2498" w:type="pct"/>
            <w:vAlign w:val="center"/>
          </w:tcPr>
          <w:p w:rsidR="009E52EA" w:rsidRPr="007B4B0B" w:rsidRDefault="009E52EA" w:rsidP="00D72882">
            <w:pPr>
              <w:widowControl w:val="0"/>
              <w:autoSpaceDE w:val="0"/>
              <w:autoSpaceDN w:val="0"/>
              <w:adjustRightInd w:val="0"/>
              <w:spacing w:before="120" w:after="120"/>
              <w:jc w:val="center"/>
              <w:rPr>
                <w:b/>
              </w:rPr>
            </w:pPr>
            <w:r w:rsidRPr="007B4B0B">
              <w:rPr>
                <w:b/>
              </w:rPr>
              <w:t>СУБАРЕНДАТОР:</w:t>
            </w:r>
          </w:p>
        </w:tc>
      </w:tr>
      <w:tr w:rsidR="009E52EA" w:rsidRPr="007B4B0B" w:rsidTr="00D72882">
        <w:trPr>
          <w:trHeight w:val="80"/>
        </w:trPr>
        <w:tc>
          <w:tcPr>
            <w:tcW w:w="2502" w:type="pct"/>
            <w:gridSpan w:val="2"/>
          </w:tcPr>
          <w:p w:rsidR="009E52EA" w:rsidRPr="007B4B0B" w:rsidRDefault="009E52EA" w:rsidP="00D72882">
            <w:pPr>
              <w:pBdr>
                <w:bottom w:val="single" w:sz="12" w:space="1" w:color="auto"/>
              </w:pBdr>
              <w:rPr>
                <w:color w:val="000000"/>
              </w:rPr>
            </w:pPr>
          </w:p>
          <w:p w:rsidR="009E52EA" w:rsidRPr="007B4B0B" w:rsidRDefault="009E52EA" w:rsidP="00D72882">
            <w:pPr>
              <w:rPr>
                <w:color w:val="000000"/>
              </w:rPr>
            </w:pPr>
          </w:p>
          <w:p w:rsidR="009E52EA" w:rsidRPr="007B4B0B" w:rsidRDefault="009E52EA" w:rsidP="00D72882">
            <w:pPr>
              <w:rPr>
                <w:color w:val="000000"/>
              </w:rPr>
            </w:pPr>
            <w:r w:rsidRPr="007B4B0B">
              <w:rPr>
                <w:color w:val="000000"/>
              </w:rPr>
              <w:t>__________________ /_________/</w:t>
            </w:r>
          </w:p>
          <w:p w:rsidR="009E52EA" w:rsidRPr="007B4B0B" w:rsidRDefault="009E52EA" w:rsidP="00D72882">
            <w:pPr>
              <w:rPr>
                <w:color w:val="000000"/>
              </w:rPr>
            </w:pPr>
            <w:r w:rsidRPr="007B4B0B">
              <w:rPr>
                <w:color w:val="000000"/>
              </w:rPr>
              <w:t xml:space="preserve">                м.п.</w:t>
            </w:r>
          </w:p>
        </w:tc>
        <w:tc>
          <w:tcPr>
            <w:tcW w:w="2498" w:type="pct"/>
          </w:tcPr>
          <w:p w:rsidR="009E52EA" w:rsidRPr="007B4B0B" w:rsidRDefault="009E52EA" w:rsidP="00D72882">
            <w:pPr>
              <w:widowControl w:val="0"/>
              <w:pBdr>
                <w:bottom w:val="single" w:sz="12" w:space="1" w:color="auto"/>
              </w:pBdr>
              <w:autoSpaceDE w:val="0"/>
              <w:autoSpaceDN w:val="0"/>
              <w:adjustRightInd w:val="0"/>
              <w:rPr>
                <w:noProof/>
              </w:rPr>
            </w:pPr>
          </w:p>
          <w:p w:rsidR="009E52EA" w:rsidRPr="007B4B0B" w:rsidRDefault="009E52EA" w:rsidP="00D72882">
            <w:pPr>
              <w:widowControl w:val="0"/>
              <w:autoSpaceDE w:val="0"/>
              <w:autoSpaceDN w:val="0"/>
              <w:adjustRightInd w:val="0"/>
              <w:rPr>
                <w:noProof/>
              </w:rPr>
            </w:pPr>
          </w:p>
          <w:p w:rsidR="009E52EA" w:rsidRPr="007B4B0B" w:rsidRDefault="009E52EA" w:rsidP="00D72882">
            <w:pPr>
              <w:widowControl w:val="0"/>
              <w:autoSpaceDE w:val="0"/>
              <w:autoSpaceDN w:val="0"/>
              <w:adjustRightInd w:val="0"/>
              <w:rPr>
                <w:noProof/>
              </w:rPr>
            </w:pPr>
            <w:r w:rsidRPr="007B4B0B">
              <w:rPr>
                <w:noProof/>
              </w:rPr>
              <w:t>_______________________ /___________/</w:t>
            </w:r>
          </w:p>
          <w:p w:rsidR="009E52EA" w:rsidRPr="007B4B0B" w:rsidRDefault="009E52EA" w:rsidP="00D72882">
            <w:pPr>
              <w:widowControl w:val="0"/>
              <w:autoSpaceDE w:val="0"/>
              <w:autoSpaceDN w:val="0"/>
              <w:adjustRightInd w:val="0"/>
              <w:rPr>
                <w:noProof/>
              </w:rPr>
            </w:pPr>
            <w:r w:rsidRPr="007B4B0B">
              <w:rPr>
                <w:noProof/>
              </w:rPr>
              <w:t xml:space="preserve">                м.п.</w:t>
            </w:r>
          </w:p>
        </w:tc>
      </w:tr>
    </w:tbl>
    <w:p w:rsidR="00217D16" w:rsidRPr="002878FA" w:rsidRDefault="00217D16" w:rsidP="00F21B84">
      <w:bookmarkStart w:id="1" w:name="_GoBack"/>
      <w:bookmarkEnd w:id="1"/>
    </w:p>
    <w:sectPr w:rsidR="00217D16" w:rsidRPr="002878FA" w:rsidSect="00F21B84">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CAF" w:rsidRDefault="00AD3CAF" w:rsidP="00520FE2">
      <w:r>
        <w:separator/>
      </w:r>
    </w:p>
  </w:endnote>
  <w:endnote w:type="continuationSeparator" w:id="0">
    <w:p w:rsidR="00AD3CAF" w:rsidRDefault="00AD3CA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CAF" w:rsidRDefault="00AD3CAF" w:rsidP="00520FE2">
      <w:r>
        <w:separator/>
      </w:r>
    </w:p>
  </w:footnote>
  <w:footnote w:type="continuationSeparator" w:id="0">
    <w:p w:rsidR="00AD3CAF" w:rsidRDefault="00AD3CAF"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D08B0"/>
    <w:rsid w:val="00AD3CAF"/>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1B84"/>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F38AB-3C29-4206-B347-96F445AD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2025-11-24T13:47:00Z</dcterms:created>
  <dcterms:modified xsi:type="dcterms:W3CDTF">2025-11-24T13:47:00Z</dcterms:modified>
</cp:coreProperties>
</file>