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6B3726" w:rsidRDefault="0054569C" w:rsidP="006B3726">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182</w:t>
      </w:r>
      <w:r w:rsidRPr="007B4B0B">
        <w:t>. Форма журнала ежедневных осмотров объекта</w:t>
      </w:r>
      <w:r w:rsidR="00F65196" w:rsidRPr="005E7F0D">
        <w:t xml:space="preserve"> (для договоров на содержание)</w:t>
      </w:r>
    </w:p>
    <w:p w:rsidR="00F1558B" w:rsidRPr="007B4B0B" w:rsidRDefault="00F1558B" w:rsidP="00F1558B"/>
    <w:p w:rsidR="00F1558B" w:rsidRPr="007B4B0B" w:rsidRDefault="00F1558B" w:rsidP="00F1558B">
      <w:pPr>
        <w:pStyle w:val="afffffffff3"/>
        <w:ind w:firstLine="0"/>
      </w:pPr>
      <w:r w:rsidRPr="007B4B0B">
        <w:t>____________________</w:t>
      </w:r>
    </w:p>
    <w:p w:rsidR="00F1558B" w:rsidRPr="007B4B0B" w:rsidRDefault="00F1558B" w:rsidP="00F1558B">
      <w:pPr>
        <w:tabs>
          <w:tab w:val="left" w:pos="1418"/>
        </w:tabs>
        <w:rPr>
          <w:vertAlign w:val="superscript"/>
        </w:rPr>
      </w:pPr>
      <w:r w:rsidRPr="007B4B0B">
        <w:rPr>
          <w:vertAlign w:val="superscript"/>
        </w:rPr>
        <w:t xml:space="preserve">     (Наименование организации)</w:t>
      </w: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rPr>
          <w:b/>
          <w:bCs/>
        </w:rPr>
      </w:pPr>
      <w:r w:rsidRPr="007B4B0B">
        <w:rPr>
          <w:b/>
          <w:bCs/>
        </w:rPr>
        <w:t>Журнал</w:t>
      </w:r>
    </w:p>
    <w:p w:rsidR="00F1558B" w:rsidRPr="007B4B0B" w:rsidRDefault="00F1558B" w:rsidP="00F1558B">
      <w:pPr>
        <w:tabs>
          <w:tab w:val="left" w:pos="1418"/>
        </w:tabs>
        <w:jc w:val="center"/>
        <w:rPr>
          <w:b/>
          <w:bCs/>
        </w:rPr>
      </w:pPr>
      <w:r w:rsidRPr="007B4B0B">
        <w:rPr>
          <w:b/>
          <w:bCs/>
        </w:rPr>
        <w:t>ежедневных осмотров состояния Объекта (земляное полотно, обочины, разделительная полоса, откосы насыпей и выемок, полоса отвода, элементы системы водоотвода, проезжая часть, включая используемые съезды, защитные дорожные сооружения, технические средства организации дорожного движения, системы электроснабжения и электроосвещения и иные элементы обустройства Объекта)</w:t>
      </w:r>
    </w:p>
    <w:p w:rsidR="00F1558B" w:rsidRPr="007B4B0B" w:rsidRDefault="00F1558B" w:rsidP="00F1558B">
      <w:pPr>
        <w:tabs>
          <w:tab w:val="left" w:pos="1418"/>
        </w:tabs>
        <w:jc w:val="center"/>
        <w:rPr>
          <w:b/>
          <w:bCs/>
        </w:rPr>
      </w:pPr>
      <w:r w:rsidRPr="007B4B0B">
        <w:rPr>
          <w:b/>
          <w:bCs/>
        </w:rPr>
        <w:t>№ ____</w:t>
      </w:r>
    </w:p>
    <w:p w:rsidR="00F1558B" w:rsidRPr="007B4B0B" w:rsidRDefault="00F1558B" w:rsidP="00F1558B">
      <w:pPr>
        <w:tabs>
          <w:tab w:val="left" w:pos="1418"/>
        </w:tabs>
        <w:jc w:val="center"/>
      </w:pPr>
    </w:p>
    <w:p w:rsidR="00F1558B" w:rsidRPr="007B4B0B" w:rsidRDefault="00F1558B" w:rsidP="00F1558B">
      <w:pPr>
        <w:tabs>
          <w:tab w:val="left" w:pos="1418"/>
        </w:tabs>
        <w:jc w:val="center"/>
      </w:pPr>
      <w:r w:rsidRPr="007B4B0B">
        <w:t>_________________________________________</w:t>
      </w:r>
    </w:p>
    <w:p w:rsidR="00F1558B" w:rsidRPr="007B4B0B" w:rsidRDefault="00F1558B" w:rsidP="00F1558B">
      <w:pPr>
        <w:tabs>
          <w:tab w:val="left" w:pos="1418"/>
        </w:tabs>
        <w:jc w:val="center"/>
      </w:pPr>
      <w:r w:rsidRPr="007B4B0B">
        <w:t>_________________________________________</w:t>
      </w:r>
    </w:p>
    <w:p w:rsidR="00F1558B" w:rsidRPr="007B4B0B" w:rsidRDefault="00F1558B" w:rsidP="00F1558B">
      <w:pPr>
        <w:tabs>
          <w:tab w:val="left" w:pos="1418"/>
        </w:tabs>
        <w:jc w:val="center"/>
      </w:pPr>
      <w:r w:rsidRPr="007B4B0B">
        <w:t>_________________________________________</w:t>
      </w:r>
    </w:p>
    <w:p w:rsidR="00F1558B" w:rsidRPr="007B4B0B" w:rsidRDefault="00F1558B" w:rsidP="00F1558B">
      <w:pPr>
        <w:tabs>
          <w:tab w:val="left" w:pos="1418"/>
        </w:tabs>
        <w:jc w:val="center"/>
      </w:pPr>
    </w:p>
    <w:p w:rsidR="00F1558B" w:rsidRPr="007B4B0B" w:rsidRDefault="00F1558B" w:rsidP="00F1558B">
      <w:pPr>
        <w:tabs>
          <w:tab w:val="left" w:pos="1418"/>
        </w:tabs>
        <w:jc w:val="right"/>
      </w:pPr>
    </w:p>
    <w:p w:rsidR="00F1558B" w:rsidRPr="007B4B0B" w:rsidRDefault="00F1558B" w:rsidP="00F1558B">
      <w:pPr>
        <w:tabs>
          <w:tab w:val="left" w:pos="1418"/>
        </w:tabs>
        <w:jc w:val="right"/>
      </w:pPr>
    </w:p>
    <w:p w:rsidR="00F1558B" w:rsidRPr="007B4B0B" w:rsidRDefault="00F1558B" w:rsidP="00F1558B">
      <w:pPr>
        <w:tabs>
          <w:tab w:val="left" w:pos="1418"/>
        </w:tabs>
        <w:jc w:val="right"/>
      </w:pPr>
      <w:r w:rsidRPr="007B4B0B">
        <w:t>Начат «_____» __________________ 20___ г.</w:t>
      </w:r>
    </w:p>
    <w:p w:rsidR="00F1558B" w:rsidRPr="007B4B0B" w:rsidRDefault="00F1558B" w:rsidP="00F1558B">
      <w:pPr>
        <w:tabs>
          <w:tab w:val="left" w:pos="1418"/>
        </w:tabs>
        <w:jc w:val="right"/>
      </w:pPr>
      <w:r w:rsidRPr="007B4B0B">
        <w:t>Окончен «_____» __________________ 20___ г.</w:t>
      </w:r>
    </w:p>
    <w:p w:rsidR="00F1558B" w:rsidRPr="007B4B0B" w:rsidRDefault="00F1558B" w:rsidP="00F1558B">
      <w:pPr>
        <w:tabs>
          <w:tab w:val="left" w:pos="1418"/>
        </w:tabs>
        <w:jc w:val="right"/>
      </w:pPr>
    </w:p>
    <w:p w:rsidR="00F1558B" w:rsidRPr="007B4B0B" w:rsidRDefault="00F1558B" w:rsidP="00F1558B">
      <w:pPr>
        <w:tabs>
          <w:tab w:val="left" w:pos="1418"/>
        </w:tabs>
      </w:pPr>
      <w:r w:rsidRPr="007B4B0B">
        <w:t>Ответственный</w:t>
      </w:r>
    </w:p>
    <w:p w:rsidR="00F1558B" w:rsidRPr="007B4B0B" w:rsidRDefault="00F1558B" w:rsidP="00F1558B">
      <w:pPr>
        <w:tabs>
          <w:tab w:val="left" w:pos="1418"/>
        </w:tabs>
      </w:pPr>
      <w:r w:rsidRPr="007B4B0B">
        <w:t>за ведение журнала</w:t>
      </w:r>
    </w:p>
    <w:p w:rsidR="00F1558B" w:rsidRPr="007B4B0B" w:rsidRDefault="00F1558B" w:rsidP="00F1558B">
      <w:pPr>
        <w:tabs>
          <w:tab w:val="left" w:pos="1418"/>
        </w:tabs>
      </w:pPr>
    </w:p>
    <w:p w:rsidR="00F1558B" w:rsidRPr="007B4B0B" w:rsidRDefault="00F1558B" w:rsidP="00F1558B">
      <w:pPr>
        <w:tabs>
          <w:tab w:val="left" w:pos="1418"/>
        </w:tabs>
      </w:pPr>
      <w:r w:rsidRPr="007B4B0B">
        <w:t xml:space="preserve">                                                                                         В журнале прошито</w:t>
      </w:r>
    </w:p>
    <w:p w:rsidR="00F1558B" w:rsidRPr="007B4B0B" w:rsidRDefault="00F1558B" w:rsidP="00F1558B">
      <w:pPr>
        <w:tabs>
          <w:tab w:val="left" w:pos="1418"/>
        </w:tabs>
      </w:pPr>
      <w:r w:rsidRPr="007B4B0B">
        <w:t xml:space="preserve">                                                                                         и пронумеровано _________ стр.</w:t>
      </w:r>
    </w:p>
    <w:p w:rsidR="00F1558B" w:rsidRPr="007B4B0B" w:rsidRDefault="00F1558B" w:rsidP="00F1558B">
      <w:pPr>
        <w:tabs>
          <w:tab w:val="left" w:pos="1418"/>
        </w:tabs>
      </w:pPr>
      <w:r w:rsidRPr="007B4B0B">
        <w:t xml:space="preserve">        (должность)</w:t>
      </w:r>
    </w:p>
    <w:p w:rsidR="00F1558B" w:rsidRPr="007B4B0B" w:rsidRDefault="00F1558B" w:rsidP="00F1558B">
      <w:pPr>
        <w:tabs>
          <w:tab w:val="left" w:pos="1418"/>
        </w:tabs>
      </w:pPr>
      <w:r w:rsidRPr="007B4B0B">
        <w:t>___________________</w:t>
      </w:r>
    </w:p>
    <w:p w:rsidR="00F1558B" w:rsidRPr="007B4B0B" w:rsidRDefault="00F1558B" w:rsidP="00F1558B">
      <w:pPr>
        <w:tabs>
          <w:tab w:val="left" w:pos="1418"/>
        </w:tabs>
      </w:pPr>
      <w:r w:rsidRPr="007B4B0B">
        <w:t>(</w:t>
      </w:r>
      <w:proofErr w:type="gramStart"/>
      <w:r w:rsidRPr="007B4B0B">
        <w:t xml:space="preserve">подпись)   </w:t>
      </w:r>
      <w:proofErr w:type="gramEnd"/>
      <w:r w:rsidRPr="007B4B0B">
        <w:t xml:space="preserve">                                                                                  М. П.</w:t>
      </w:r>
    </w:p>
    <w:p w:rsidR="00F1558B" w:rsidRPr="007B4B0B" w:rsidRDefault="00F1558B" w:rsidP="00F1558B">
      <w:pPr>
        <w:tabs>
          <w:tab w:val="left" w:pos="1418"/>
        </w:tabs>
      </w:pPr>
    </w:p>
    <w:p w:rsidR="00F1558B" w:rsidRPr="007B4B0B" w:rsidRDefault="00F1558B" w:rsidP="00F1558B">
      <w:pPr>
        <w:tabs>
          <w:tab w:val="left" w:pos="1418"/>
        </w:tabs>
        <w:jc w:val="right"/>
      </w:pPr>
    </w:p>
    <w:p w:rsidR="00F1558B" w:rsidRPr="007B4B0B" w:rsidRDefault="00F1558B" w:rsidP="00F1558B">
      <w:pPr>
        <w:tabs>
          <w:tab w:val="left" w:pos="1418"/>
        </w:tabs>
        <w:jc w:val="right"/>
      </w:pPr>
    </w:p>
    <w:p w:rsidR="00F1558B" w:rsidRPr="007B4B0B" w:rsidRDefault="00F1558B" w:rsidP="00F1558B">
      <w:pPr>
        <w:tabs>
          <w:tab w:val="left" w:pos="1418"/>
        </w:tabs>
        <w:ind w:left="283"/>
        <w:jc w:val="center"/>
      </w:pPr>
    </w:p>
    <w:tbl>
      <w:tblPr>
        <w:tblW w:w="5000" w:type="pct"/>
        <w:jc w:val="center"/>
        <w:tblCellMar>
          <w:left w:w="0" w:type="dxa"/>
          <w:right w:w="0" w:type="dxa"/>
        </w:tblCellMar>
        <w:tblLook w:val="04A0" w:firstRow="1" w:lastRow="0" w:firstColumn="1" w:lastColumn="0" w:noHBand="0" w:noVBand="1"/>
      </w:tblPr>
      <w:tblGrid>
        <w:gridCol w:w="926"/>
        <w:gridCol w:w="3727"/>
        <w:gridCol w:w="1892"/>
        <w:gridCol w:w="1505"/>
        <w:gridCol w:w="1635"/>
      </w:tblGrid>
      <w:tr w:rsidR="00F1558B" w:rsidRPr="007B4B0B" w:rsidTr="00454F27">
        <w:trPr>
          <w:tblHeader/>
          <w:jc w:val="center"/>
        </w:trPr>
        <w:tc>
          <w:tcPr>
            <w:tcW w:w="498" w:type="pc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lastRenderedPageBreak/>
              <w:t>Дата</w:t>
            </w:r>
          </w:p>
        </w:tc>
        <w:tc>
          <w:tcPr>
            <w:tcW w:w="1944"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Вид дефекта</w:t>
            </w:r>
            <w:r w:rsidRPr="007B4B0B">
              <w:rPr>
                <w:rStyle w:val="affa"/>
                <w:rFonts w:eastAsiaTheme="majorEastAsia"/>
                <w:sz w:val="16"/>
                <w:szCs w:val="16"/>
                <w:lang w:eastAsia="en-US"/>
              </w:rPr>
              <w:footnoteReference w:customMarkFollows="1" w:id="1"/>
              <w:t>1</w:t>
            </w:r>
          </w:p>
        </w:tc>
        <w:tc>
          <w:tcPr>
            <w:tcW w:w="897"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Местоположение, км + м</w:t>
            </w:r>
          </w:p>
        </w:tc>
        <w:tc>
          <w:tcPr>
            <w:tcW w:w="797"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Объем, площадь, количество</w:t>
            </w:r>
          </w:p>
        </w:tc>
        <w:tc>
          <w:tcPr>
            <w:tcW w:w="864"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Дата устранения</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1</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2</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3</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4</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5</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194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7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6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194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797"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c>
          <w:tcPr>
            <w:tcW w:w="864" w:type="pct"/>
            <w:tcBorders>
              <w:top w:val="nil"/>
              <w:left w:val="nil"/>
              <w:bottom w:val="single" w:sz="6" w:space="0" w:color="auto"/>
              <w:right w:val="single" w:sz="4" w:space="0" w:color="auto"/>
            </w:tcBorders>
            <w:tcMar>
              <w:top w:w="0" w:type="dxa"/>
              <w:left w:w="28" w:type="dxa"/>
              <w:bottom w:w="0" w:type="dxa"/>
              <w:right w:w="28" w:type="dxa"/>
            </w:tcMar>
            <w:hideMark/>
          </w:tcPr>
          <w:p w:rsidR="00F1558B" w:rsidRPr="007B4B0B" w:rsidRDefault="00F1558B" w:rsidP="00454F27">
            <w:pPr>
              <w:tabs>
                <w:tab w:val="left" w:pos="1418"/>
              </w:tabs>
              <w:spacing w:line="276" w:lineRule="auto"/>
              <w:jc w:val="center"/>
              <w:rPr>
                <w:sz w:val="16"/>
                <w:szCs w:val="16"/>
                <w:lang w:eastAsia="en-US"/>
              </w:rPr>
            </w:pPr>
            <w:r w:rsidRPr="007B4B0B">
              <w:rPr>
                <w:lang w:eastAsia="en-US"/>
              </w:rPr>
              <w:t> </w:t>
            </w: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194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7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6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194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7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6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194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7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6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194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7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6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194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7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6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194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7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6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r>
      <w:tr w:rsidR="00F1558B" w:rsidRPr="007B4B0B" w:rsidTr="00454F27">
        <w:trPr>
          <w:jc w:val="center"/>
        </w:trPr>
        <w:tc>
          <w:tcPr>
            <w:tcW w:w="498" w:type="pct"/>
            <w:tcBorders>
              <w:top w:val="nil"/>
              <w:left w:val="single" w:sz="4" w:space="0" w:color="auto"/>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194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797"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c>
          <w:tcPr>
            <w:tcW w:w="864" w:type="pct"/>
            <w:tcBorders>
              <w:top w:val="nil"/>
              <w:left w:val="nil"/>
              <w:bottom w:val="single" w:sz="6" w:space="0" w:color="auto"/>
              <w:right w:val="single" w:sz="4" w:space="0" w:color="auto"/>
            </w:tcBorders>
            <w:tcMar>
              <w:top w:w="0" w:type="dxa"/>
              <w:left w:w="28" w:type="dxa"/>
              <w:bottom w:w="0" w:type="dxa"/>
              <w:right w:w="28" w:type="dxa"/>
            </w:tcMar>
          </w:tcPr>
          <w:p w:rsidR="00F1558B" w:rsidRPr="007B4B0B" w:rsidRDefault="00F1558B" w:rsidP="00454F27">
            <w:pPr>
              <w:tabs>
                <w:tab w:val="left" w:pos="1418"/>
              </w:tabs>
              <w:spacing w:line="276" w:lineRule="auto"/>
              <w:jc w:val="center"/>
              <w:rPr>
                <w:lang w:eastAsia="en-US"/>
              </w:rPr>
            </w:pPr>
          </w:p>
        </w:tc>
      </w:tr>
    </w:tbl>
    <w:p w:rsidR="00F1558B" w:rsidRPr="007B4B0B" w:rsidRDefault="00F1558B" w:rsidP="00F1558B">
      <w:pPr>
        <w:tabs>
          <w:tab w:val="left" w:pos="1418"/>
        </w:tabs>
      </w:pPr>
      <w:bookmarkStart w:id="0" w:name="_GoBack"/>
      <w:bookmarkEnd w:id="0"/>
    </w:p>
    <w:sectPr w:rsidR="00F1558B" w:rsidRPr="007B4B0B" w:rsidSect="005570CF">
      <w:footerReference w:type="default" r:id="rId8"/>
      <w:type w:val="nextColumn"/>
      <w:pgSz w:w="11906" w:h="16838"/>
      <w:pgMar w:top="1134" w:right="51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3D5" w:rsidRDefault="005273D5" w:rsidP="00520FE2">
      <w:r>
        <w:separator/>
      </w:r>
    </w:p>
  </w:endnote>
  <w:endnote w:type="continuationSeparator" w:id="0">
    <w:p w:rsidR="005273D5" w:rsidRDefault="005273D5"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3D5" w:rsidRDefault="005273D5" w:rsidP="00520FE2">
      <w:r>
        <w:separator/>
      </w:r>
    </w:p>
  </w:footnote>
  <w:footnote w:type="continuationSeparator" w:id="0">
    <w:p w:rsidR="005273D5" w:rsidRDefault="005273D5" w:rsidP="00520FE2">
      <w:r>
        <w:continuationSeparator/>
      </w:r>
    </w:p>
  </w:footnote>
  <w:footnote w:id="1">
    <w:p w:rsidR="001E205D" w:rsidRPr="001305A8" w:rsidRDefault="001E205D" w:rsidP="00F1558B">
      <w:pPr>
        <w:pStyle w:val="aff8"/>
        <w:rPr>
          <w:rStyle w:val="affa"/>
          <w:rFonts w:eastAsiaTheme="majorEastAsia"/>
          <w:vertAlign w:val="baseline"/>
        </w:rPr>
      </w:pPr>
      <w:r w:rsidRPr="001305A8">
        <w:rPr>
          <w:rStyle w:val="affa"/>
          <w:rFonts w:eastAsiaTheme="majorEastAsia"/>
          <w:vertAlign w:val="baseline"/>
        </w:rPr>
        <w:t>1</w:t>
      </w:r>
      <w:r w:rsidRPr="001305A8">
        <w:t xml:space="preserve"> </w:t>
      </w:r>
      <w:r w:rsidRPr="001305A8">
        <w:rPr>
          <w:rStyle w:val="affa"/>
          <w:rFonts w:eastAsiaTheme="majorEastAsia"/>
          <w:vertAlign w:val="baseline"/>
        </w:rPr>
        <w:t xml:space="preserve">- В данную графу заносятся </w:t>
      </w:r>
      <w:r w:rsidRPr="001305A8">
        <w:t>Показатели содержания и/или Дефекты содержания</w:t>
      </w:r>
      <w:r w:rsidRPr="001305A8">
        <w:rPr>
          <w:rStyle w:val="affa"/>
          <w:rFonts w:eastAsiaTheme="majorEastAsia"/>
          <w:vertAlign w:val="baseline"/>
        </w:rPr>
        <w:t xml:space="preserve"> Объекта (при наличии), согласно Т</w:t>
      </w:r>
      <w:r w:rsidRPr="001305A8">
        <w:t xml:space="preserve">иповому приложению № </w:t>
      </w:r>
      <w:r w:rsidRPr="001305A8">
        <w:rPr>
          <w:lang w:bidi="ru-RU"/>
        </w:rPr>
        <w:t>119, утвержденному приказом Государственной компании «Российские автомобильные дороги»,</w:t>
      </w:r>
      <w:r w:rsidRPr="001305A8">
        <w:rPr>
          <w:rStyle w:val="affa"/>
          <w:rFonts w:eastAsiaTheme="majorEastAsia"/>
          <w:vertAlign w:val="baseline"/>
        </w:rPr>
        <w:t xml:space="preserve"> в зависимости от периода эксплуатации.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472D7"/>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8A5"/>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5048"/>
    <w:rsid w:val="0013684D"/>
    <w:rsid w:val="00140A7D"/>
    <w:rsid w:val="001458E6"/>
    <w:rsid w:val="001471B2"/>
    <w:rsid w:val="0014739F"/>
    <w:rsid w:val="00147613"/>
    <w:rsid w:val="0015027A"/>
    <w:rsid w:val="001502D9"/>
    <w:rsid w:val="00153242"/>
    <w:rsid w:val="00155E1A"/>
    <w:rsid w:val="001565E3"/>
    <w:rsid w:val="001574D0"/>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78FA"/>
    <w:rsid w:val="002879CD"/>
    <w:rsid w:val="00287E62"/>
    <w:rsid w:val="00294E1D"/>
    <w:rsid w:val="00295179"/>
    <w:rsid w:val="00295D29"/>
    <w:rsid w:val="00296A60"/>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0780"/>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273D5"/>
    <w:rsid w:val="005314C6"/>
    <w:rsid w:val="0053555D"/>
    <w:rsid w:val="00536927"/>
    <w:rsid w:val="00540C09"/>
    <w:rsid w:val="00544A5B"/>
    <w:rsid w:val="0054569C"/>
    <w:rsid w:val="00546E6C"/>
    <w:rsid w:val="00546F6C"/>
    <w:rsid w:val="00553786"/>
    <w:rsid w:val="005570CF"/>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4126"/>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02C1"/>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409B"/>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2F9F"/>
    <w:rsid w:val="00A03517"/>
    <w:rsid w:val="00A04E61"/>
    <w:rsid w:val="00A06D0C"/>
    <w:rsid w:val="00A10CD4"/>
    <w:rsid w:val="00A12C36"/>
    <w:rsid w:val="00A12E46"/>
    <w:rsid w:val="00A13244"/>
    <w:rsid w:val="00A139BA"/>
    <w:rsid w:val="00A13DFF"/>
    <w:rsid w:val="00A14C76"/>
    <w:rsid w:val="00A15B51"/>
    <w:rsid w:val="00A21730"/>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248A2"/>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576F5"/>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E57E0-184C-4322-935B-83CBCAB9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2025-11-25T12:22:00Z</dcterms:created>
  <dcterms:modified xsi:type="dcterms:W3CDTF">2025-11-25T12:22:00Z</dcterms:modified>
</cp:coreProperties>
</file>